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20BD" w14:textId="77777777" w:rsidR="00FA443C" w:rsidRPr="00570EEA" w:rsidRDefault="00FA443C" w:rsidP="00FA443C">
      <w:pPr>
        <w:pStyle w:val="sanxttl"/>
        <w:jc w:val="left"/>
        <w:rPr>
          <w:color w:val="000000"/>
          <w:shd w:val="clear" w:color="auto" w:fill="FFFFFF"/>
          <w:lang w:val="fr-FR"/>
        </w:rPr>
      </w:pPr>
      <w:r w:rsidRPr="00570EEA">
        <w:rPr>
          <w:shd w:val="clear" w:color="auto" w:fill="FFFFFF"/>
          <w:lang w:val="fr-FR"/>
        </w:rPr>
        <w:t xml:space="preserve">Anexa nr. 3 </w:t>
      </w:r>
      <w:r w:rsidRPr="00570EEA">
        <w:rPr>
          <w:color w:val="000000"/>
          <w:shd w:val="clear" w:color="auto" w:fill="FFFFFF"/>
          <w:lang w:val="fr-FR"/>
        </w:rPr>
        <w:t xml:space="preserve">la normele metodologice        </w:t>
      </w:r>
      <w:r w:rsidR="003E0916" w:rsidRPr="00570EEA">
        <w:rPr>
          <w:color w:val="000000"/>
          <w:shd w:val="clear" w:color="auto" w:fill="FFFFFF"/>
          <w:lang w:val="fr-FR"/>
        </w:rPr>
        <w:t xml:space="preserve">                   </w:t>
      </w:r>
      <w:r w:rsidRPr="00570EEA">
        <w:rPr>
          <w:color w:val="000000"/>
          <w:shd w:val="clear" w:color="auto" w:fill="FFFFFF"/>
          <w:lang w:val="fr-FR"/>
        </w:rPr>
        <w:t xml:space="preserve">Ordin Ministerul </w:t>
      </w:r>
      <w:proofErr w:type="gramStart"/>
      <w:r w:rsidRPr="00570EEA">
        <w:rPr>
          <w:color w:val="000000"/>
          <w:shd w:val="clear" w:color="auto" w:fill="FFFFFF"/>
          <w:lang w:val="fr-FR"/>
        </w:rPr>
        <w:t>Sanatatii  nr</w:t>
      </w:r>
      <w:proofErr w:type="gramEnd"/>
      <w:r w:rsidRPr="00570EEA">
        <w:rPr>
          <w:color w:val="000000"/>
          <w:shd w:val="clear" w:color="auto" w:fill="FFFFFF"/>
          <w:lang w:val="fr-FR"/>
        </w:rPr>
        <w:t>. 774/2023</w:t>
      </w:r>
    </w:p>
    <w:p w14:paraId="6BB3DB2F" w14:textId="77777777" w:rsidR="00FA443C" w:rsidRPr="00570EEA" w:rsidRDefault="00FA443C" w:rsidP="00FA443C">
      <w:pPr>
        <w:pStyle w:val="spar"/>
        <w:jc w:val="center"/>
        <w:rPr>
          <w:color w:val="000000"/>
          <w:sz w:val="20"/>
          <w:szCs w:val="20"/>
          <w:shd w:val="clear" w:color="auto" w:fill="FFFFFF"/>
          <w:lang w:val="fr-FR"/>
        </w:rPr>
      </w:pPr>
    </w:p>
    <w:p w14:paraId="6DEC82D2" w14:textId="77777777" w:rsidR="00FA443C" w:rsidRPr="00570EEA" w:rsidRDefault="00FA443C" w:rsidP="00FA443C">
      <w:pPr>
        <w:pStyle w:val="spar"/>
        <w:jc w:val="center"/>
        <w:rPr>
          <w:b/>
          <w:color w:val="000000"/>
          <w:sz w:val="20"/>
          <w:szCs w:val="20"/>
          <w:shd w:val="clear" w:color="auto" w:fill="FFFFFF"/>
          <w:lang w:val="fr-FR"/>
        </w:rPr>
      </w:pPr>
      <w:r w:rsidRPr="00570EEA">
        <w:rPr>
          <w:b/>
          <w:color w:val="000000"/>
          <w:sz w:val="20"/>
          <w:szCs w:val="20"/>
          <w:shd w:val="clear" w:color="auto" w:fill="FFFFFF"/>
          <w:lang w:val="fr-FR"/>
        </w:rPr>
        <w:t>CONVENŢIE DE ASOCIERE</w:t>
      </w:r>
    </w:p>
    <w:p w14:paraId="2563B018" w14:textId="77777777" w:rsidR="00FA443C" w:rsidRPr="00570EEA" w:rsidRDefault="00FA443C" w:rsidP="00FA443C">
      <w:pPr>
        <w:pStyle w:val="spar"/>
        <w:jc w:val="center"/>
        <w:rPr>
          <w:color w:val="000000"/>
          <w:sz w:val="20"/>
          <w:szCs w:val="20"/>
          <w:shd w:val="clear" w:color="auto" w:fill="FFFFFF"/>
          <w:lang w:val="fr-FR"/>
        </w:rPr>
      </w:pPr>
      <w:proofErr w:type="gramStart"/>
      <w:r w:rsidRPr="00570EEA">
        <w:rPr>
          <w:color w:val="000000"/>
          <w:sz w:val="20"/>
          <w:szCs w:val="20"/>
          <w:shd w:val="clear" w:color="auto" w:fill="FFFFFF"/>
          <w:lang w:val="fr-FR"/>
        </w:rPr>
        <w:t>a</w:t>
      </w:r>
      <w:proofErr w:type="gramEnd"/>
      <w:r w:rsidRPr="00570EEA">
        <w:rPr>
          <w:color w:val="000000"/>
          <w:sz w:val="20"/>
          <w:szCs w:val="20"/>
          <w:shd w:val="clear" w:color="auto" w:fill="FFFFFF"/>
          <w:lang w:val="fr-FR"/>
        </w:rPr>
        <w:t xml:space="preserve"> medicilor de familie pentru asigurarea continuităţii</w:t>
      </w:r>
    </w:p>
    <w:p w14:paraId="7C6761A8" w14:textId="77777777" w:rsidR="00FA443C" w:rsidRPr="00570EEA" w:rsidRDefault="00FA443C" w:rsidP="00FA443C">
      <w:pPr>
        <w:pStyle w:val="spar"/>
        <w:jc w:val="center"/>
        <w:rPr>
          <w:color w:val="000000"/>
          <w:sz w:val="20"/>
          <w:szCs w:val="20"/>
          <w:shd w:val="clear" w:color="auto" w:fill="FFFFFF"/>
          <w:lang w:val="fr-FR"/>
        </w:rPr>
      </w:pPr>
      <w:proofErr w:type="gramStart"/>
      <w:r w:rsidRPr="00570EEA">
        <w:rPr>
          <w:color w:val="000000"/>
          <w:sz w:val="20"/>
          <w:szCs w:val="20"/>
          <w:shd w:val="clear" w:color="auto" w:fill="FFFFFF"/>
          <w:lang w:val="fr-FR"/>
        </w:rPr>
        <w:t>asistenţei</w:t>
      </w:r>
      <w:proofErr w:type="gramEnd"/>
      <w:r w:rsidRPr="00570EEA">
        <w:rPr>
          <w:color w:val="000000"/>
          <w:sz w:val="20"/>
          <w:szCs w:val="20"/>
          <w:shd w:val="clear" w:color="auto" w:fill="FFFFFF"/>
          <w:lang w:val="fr-FR"/>
        </w:rPr>
        <w:t xml:space="preserve"> medicale primare în regim de gardă prin centrele de permanenţă</w:t>
      </w:r>
    </w:p>
    <w:p w14:paraId="251A5B2D" w14:textId="77777777" w:rsidR="00FA443C" w:rsidRDefault="00FA443C" w:rsidP="00FA443C">
      <w:pPr>
        <w:pStyle w:val="sartttl"/>
        <w:jc w:val="both"/>
        <w:rPr>
          <w:shd w:val="clear" w:color="auto" w:fill="FFFFFF"/>
        </w:rPr>
      </w:pPr>
      <w:proofErr w:type="spellStart"/>
      <w:r>
        <w:rPr>
          <w:shd w:val="clear" w:color="auto" w:fill="FFFFFF"/>
        </w:rPr>
        <w:t>Articolul</w:t>
      </w:r>
      <w:proofErr w:type="spellEnd"/>
      <w:r>
        <w:rPr>
          <w:shd w:val="clear" w:color="auto" w:fill="FFFFFF"/>
        </w:rPr>
        <w:t xml:space="preserve"> 1</w:t>
      </w:r>
    </w:p>
    <w:p w14:paraId="7F288B9C" w14:textId="77777777" w:rsidR="00FA443C" w:rsidRDefault="00FA443C" w:rsidP="00FA443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Părţile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semnatare</w:t>
      </w:r>
      <w:proofErr w:type="spellEnd"/>
    </w:p>
    <w:p w14:paraId="5180DDB3" w14:textId="77777777" w:rsidR="00FA443C" w:rsidRDefault="00FA443C" w:rsidP="00FA443C">
      <w:pPr>
        <w:ind w:left="225"/>
        <w:jc w:val="both"/>
        <w:rPr>
          <w:rStyle w:val="spar3"/>
          <w:rFonts w:eastAsia="Times New Roman"/>
        </w:rPr>
      </w:pPr>
      <w:proofErr w:type="spellStart"/>
      <w:r>
        <w:rPr>
          <w:rStyle w:val="spar3"/>
          <w:rFonts w:eastAsia="Times New Roman"/>
          <w:specVanish w:val="0"/>
        </w:rPr>
        <w:t>În</w:t>
      </w:r>
      <w:proofErr w:type="spellEnd"/>
      <w:r>
        <w:rPr>
          <w:rStyle w:val="spar3"/>
          <w:rFonts w:eastAsia="Times New Roman"/>
          <w:specVanish w:val="0"/>
        </w:rPr>
        <w:t xml:space="preserve"> </w:t>
      </w:r>
      <w:proofErr w:type="spellStart"/>
      <w:r>
        <w:rPr>
          <w:rStyle w:val="spar3"/>
          <w:rFonts w:eastAsia="Times New Roman"/>
          <w:specVanish w:val="0"/>
        </w:rPr>
        <w:t>conformitate</w:t>
      </w:r>
      <w:proofErr w:type="spellEnd"/>
      <w:r>
        <w:rPr>
          <w:rStyle w:val="spar3"/>
          <w:rFonts w:eastAsia="Times New Roman"/>
          <w:specVanish w:val="0"/>
        </w:rPr>
        <w:t xml:space="preserve"> cu </w:t>
      </w:r>
      <w:proofErr w:type="spellStart"/>
      <w:r>
        <w:rPr>
          <w:rStyle w:val="spar3"/>
          <w:rFonts w:eastAsia="Times New Roman"/>
          <w:specVanish w:val="0"/>
        </w:rPr>
        <w:t>prevederile</w:t>
      </w:r>
      <w:proofErr w:type="spellEnd"/>
      <w:r>
        <w:rPr>
          <w:rStyle w:val="spar3"/>
          <w:rFonts w:eastAsia="Times New Roman"/>
          <w:specVanish w:val="0"/>
        </w:rPr>
        <w:t xml:space="preserve"> </w:t>
      </w:r>
      <w:r>
        <w:rPr>
          <w:rStyle w:val="spar3"/>
          <w:rFonts w:eastAsia="Times New Roman"/>
          <w:color w:val="0000FF"/>
          <w:u w:val="single"/>
          <w:specVanish w:val="0"/>
        </w:rPr>
        <w:t>art. 70</w:t>
      </w:r>
      <w:r>
        <w:rPr>
          <w:rStyle w:val="spar3"/>
          <w:rFonts w:eastAsia="Times New Roman"/>
          <w:specVanish w:val="0"/>
        </w:rPr>
        <w:t xml:space="preserve">, </w:t>
      </w:r>
      <w:r>
        <w:rPr>
          <w:rStyle w:val="spar3"/>
          <w:rFonts w:eastAsia="Times New Roman"/>
          <w:color w:val="0000FF"/>
          <w:u w:val="single"/>
          <w:specVanish w:val="0"/>
        </w:rPr>
        <w:t xml:space="preserve">art. 73 - </w:t>
      </w:r>
      <w:proofErr w:type="spellStart"/>
      <w:r>
        <w:rPr>
          <w:rStyle w:val="spar3"/>
          <w:rFonts w:eastAsia="Times New Roman"/>
          <w:color w:val="0000FF"/>
          <w:u w:val="single"/>
          <w:specVanish w:val="0"/>
        </w:rPr>
        <w:t>alin</w:t>
      </w:r>
      <w:proofErr w:type="spellEnd"/>
      <w:r>
        <w:rPr>
          <w:rStyle w:val="spar3"/>
          <w:rFonts w:eastAsia="Times New Roman"/>
          <w:color w:val="0000FF"/>
          <w:u w:val="single"/>
          <w:specVanish w:val="0"/>
        </w:rPr>
        <w:t>. (2)</w:t>
      </w:r>
      <w:r>
        <w:rPr>
          <w:rStyle w:val="spar3"/>
          <w:rFonts w:eastAsia="Times New Roman"/>
          <w:specVanish w:val="0"/>
        </w:rPr>
        <w:t xml:space="preserve">, </w:t>
      </w:r>
      <w:r>
        <w:rPr>
          <w:rStyle w:val="spar3"/>
          <w:rFonts w:eastAsia="Times New Roman"/>
          <w:color w:val="0000FF"/>
          <w:u w:val="single"/>
          <w:specVanish w:val="0"/>
        </w:rPr>
        <w:t xml:space="preserve">art. 78 din </w:t>
      </w:r>
      <w:proofErr w:type="spellStart"/>
      <w:r>
        <w:rPr>
          <w:rStyle w:val="spar3"/>
          <w:rFonts w:eastAsia="Times New Roman"/>
          <w:color w:val="0000FF"/>
          <w:u w:val="single"/>
          <w:specVanish w:val="0"/>
        </w:rPr>
        <w:t>Legea</w:t>
      </w:r>
      <w:proofErr w:type="spellEnd"/>
      <w:r>
        <w:rPr>
          <w:rStyle w:val="spar3"/>
          <w:rFonts w:eastAsia="Times New Roman"/>
          <w:color w:val="0000FF"/>
          <w:u w:val="single"/>
          <w:specVanish w:val="0"/>
        </w:rPr>
        <w:t xml:space="preserve"> nr. 95/2006, </w:t>
      </w:r>
      <w:proofErr w:type="spellStart"/>
      <w:r>
        <w:rPr>
          <w:rStyle w:val="spar3"/>
          <w:rFonts w:eastAsia="Times New Roman"/>
          <w:color w:val="0000FF"/>
          <w:u w:val="single"/>
          <w:specVanish w:val="0"/>
        </w:rPr>
        <w:t>republicată</w:t>
      </w:r>
      <w:proofErr w:type="spellEnd"/>
      <w:r>
        <w:rPr>
          <w:rStyle w:val="spar3"/>
          <w:rFonts w:eastAsia="Times New Roman"/>
          <w:specVanish w:val="0"/>
        </w:rPr>
        <w:t xml:space="preserve">, </w:t>
      </w:r>
      <w:proofErr w:type="spellStart"/>
      <w:r>
        <w:rPr>
          <w:rStyle w:val="spar3"/>
          <w:rFonts w:eastAsia="Times New Roman"/>
          <w:specVanish w:val="0"/>
        </w:rPr>
        <w:t>privind</w:t>
      </w:r>
      <w:proofErr w:type="spellEnd"/>
      <w:r>
        <w:rPr>
          <w:rStyle w:val="spar3"/>
          <w:rFonts w:eastAsia="Times New Roman"/>
          <w:specVanish w:val="0"/>
        </w:rPr>
        <w:t xml:space="preserve"> </w:t>
      </w:r>
      <w:proofErr w:type="spellStart"/>
      <w:r>
        <w:rPr>
          <w:rStyle w:val="spar3"/>
          <w:rFonts w:eastAsia="Times New Roman"/>
          <w:specVanish w:val="0"/>
        </w:rPr>
        <w:t>reforma</w:t>
      </w:r>
      <w:proofErr w:type="spellEnd"/>
      <w:r>
        <w:rPr>
          <w:rStyle w:val="spar3"/>
          <w:rFonts w:eastAsia="Times New Roman"/>
          <w:specVanish w:val="0"/>
        </w:rPr>
        <w:t xml:space="preserve"> </w:t>
      </w:r>
      <w:proofErr w:type="spellStart"/>
      <w:r>
        <w:rPr>
          <w:rStyle w:val="spar3"/>
          <w:rFonts w:eastAsia="Times New Roman"/>
          <w:specVanish w:val="0"/>
        </w:rPr>
        <w:t>în</w:t>
      </w:r>
      <w:proofErr w:type="spellEnd"/>
      <w:r>
        <w:rPr>
          <w:rStyle w:val="spar3"/>
          <w:rFonts w:eastAsia="Times New Roman"/>
          <w:specVanish w:val="0"/>
        </w:rPr>
        <w:t xml:space="preserve"> </w:t>
      </w:r>
      <w:proofErr w:type="spellStart"/>
      <w:r>
        <w:rPr>
          <w:rStyle w:val="spar3"/>
          <w:rFonts w:eastAsia="Times New Roman"/>
          <w:specVanish w:val="0"/>
        </w:rPr>
        <w:t>domeniul</w:t>
      </w:r>
      <w:proofErr w:type="spellEnd"/>
      <w:r>
        <w:rPr>
          <w:rStyle w:val="spar3"/>
          <w:rFonts w:eastAsia="Times New Roman"/>
          <w:specVanish w:val="0"/>
        </w:rPr>
        <w:t xml:space="preserve"> </w:t>
      </w:r>
      <w:proofErr w:type="spellStart"/>
      <w:r>
        <w:rPr>
          <w:rStyle w:val="spar3"/>
          <w:rFonts w:eastAsia="Times New Roman"/>
          <w:specVanish w:val="0"/>
        </w:rPr>
        <w:t>sănătăţii</w:t>
      </w:r>
      <w:proofErr w:type="spellEnd"/>
      <w:r>
        <w:rPr>
          <w:rStyle w:val="spar3"/>
          <w:rFonts w:eastAsia="Times New Roman"/>
          <w:specVanish w:val="0"/>
        </w:rPr>
        <w:t xml:space="preserve">, cu </w:t>
      </w:r>
      <w:proofErr w:type="spellStart"/>
      <w:r>
        <w:rPr>
          <w:rStyle w:val="spar3"/>
          <w:rFonts w:eastAsia="Times New Roman"/>
          <w:specVanish w:val="0"/>
        </w:rPr>
        <w:t>modificările</w:t>
      </w:r>
      <w:proofErr w:type="spellEnd"/>
      <w:r>
        <w:rPr>
          <w:rStyle w:val="spar3"/>
          <w:rFonts w:eastAsia="Times New Roman"/>
          <w:specVanish w:val="0"/>
        </w:rPr>
        <w:t xml:space="preserve"> </w:t>
      </w:r>
      <w:proofErr w:type="spellStart"/>
      <w:r>
        <w:rPr>
          <w:rStyle w:val="spar3"/>
          <w:rFonts w:eastAsia="Times New Roman"/>
          <w:specVanish w:val="0"/>
        </w:rPr>
        <w:t>şi</w:t>
      </w:r>
      <w:proofErr w:type="spellEnd"/>
      <w:r>
        <w:rPr>
          <w:rStyle w:val="spar3"/>
          <w:rFonts w:eastAsia="Times New Roman"/>
          <w:specVanish w:val="0"/>
        </w:rPr>
        <w:t xml:space="preserve"> </w:t>
      </w:r>
      <w:proofErr w:type="spellStart"/>
      <w:r>
        <w:rPr>
          <w:rStyle w:val="spar3"/>
          <w:rFonts w:eastAsia="Times New Roman"/>
          <w:specVanish w:val="0"/>
        </w:rPr>
        <w:t>completările</w:t>
      </w:r>
      <w:proofErr w:type="spellEnd"/>
      <w:r>
        <w:rPr>
          <w:rStyle w:val="spar3"/>
          <w:rFonts w:eastAsia="Times New Roman"/>
          <w:specVanish w:val="0"/>
        </w:rPr>
        <w:t xml:space="preserve"> </w:t>
      </w:r>
      <w:proofErr w:type="spellStart"/>
      <w:r>
        <w:rPr>
          <w:rStyle w:val="spar3"/>
          <w:rFonts w:eastAsia="Times New Roman"/>
          <w:specVanish w:val="0"/>
        </w:rPr>
        <w:t>ulterioare</w:t>
      </w:r>
      <w:proofErr w:type="spellEnd"/>
      <w:r>
        <w:rPr>
          <w:rStyle w:val="spar3"/>
          <w:rFonts w:eastAsia="Times New Roman"/>
          <w:specVanish w:val="0"/>
        </w:rPr>
        <w:t xml:space="preserve">, </w:t>
      </w:r>
      <w:proofErr w:type="spellStart"/>
      <w:r>
        <w:rPr>
          <w:rStyle w:val="spar3"/>
          <w:rFonts w:eastAsia="Times New Roman"/>
          <w:specVanish w:val="0"/>
        </w:rPr>
        <w:t>şi</w:t>
      </w:r>
      <w:proofErr w:type="spellEnd"/>
      <w:r>
        <w:rPr>
          <w:rStyle w:val="spar3"/>
          <w:rFonts w:eastAsia="Times New Roman"/>
          <w:specVanish w:val="0"/>
        </w:rPr>
        <w:t xml:space="preserve"> cu </w:t>
      </w:r>
      <w:proofErr w:type="spellStart"/>
      <w:r>
        <w:rPr>
          <w:rStyle w:val="spar3"/>
          <w:rFonts w:eastAsia="Times New Roman"/>
          <w:specVanish w:val="0"/>
        </w:rPr>
        <w:t>prevederile</w:t>
      </w:r>
      <w:proofErr w:type="spellEnd"/>
      <w:r>
        <w:rPr>
          <w:rStyle w:val="spar3"/>
          <w:rFonts w:eastAsia="Times New Roman"/>
          <w:specVanish w:val="0"/>
        </w:rPr>
        <w:t xml:space="preserve"> </w:t>
      </w:r>
      <w:proofErr w:type="spellStart"/>
      <w:r>
        <w:rPr>
          <w:rStyle w:val="spar3"/>
          <w:rFonts w:eastAsia="Times New Roman"/>
          <w:color w:val="0000FF"/>
          <w:u w:val="single"/>
          <w:specVanish w:val="0"/>
        </w:rPr>
        <w:t>Legii</w:t>
      </w:r>
      <w:proofErr w:type="spellEnd"/>
      <w:r>
        <w:rPr>
          <w:rStyle w:val="spar3"/>
          <w:rFonts w:eastAsia="Times New Roman"/>
          <w:color w:val="0000FF"/>
          <w:u w:val="single"/>
          <w:specVanish w:val="0"/>
        </w:rPr>
        <w:t xml:space="preserve"> nr. 263/2004</w:t>
      </w:r>
      <w:r>
        <w:rPr>
          <w:rStyle w:val="spar3"/>
          <w:rFonts w:eastAsia="Times New Roman"/>
          <w:specVanish w:val="0"/>
        </w:rPr>
        <w:t xml:space="preserve"> </w:t>
      </w:r>
      <w:proofErr w:type="spellStart"/>
      <w:r>
        <w:rPr>
          <w:rStyle w:val="spar3"/>
          <w:rFonts w:eastAsia="Times New Roman"/>
          <w:specVanish w:val="0"/>
        </w:rPr>
        <w:t>privind</w:t>
      </w:r>
      <w:proofErr w:type="spellEnd"/>
      <w:r>
        <w:rPr>
          <w:rStyle w:val="spar3"/>
          <w:rFonts w:eastAsia="Times New Roman"/>
          <w:specVanish w:val="0"/>
        </w:rPr>
        <w:t xml:space="preserve"> </w:t>
      </w:r>
      <w:proofErr w:type="spellStart"/>
      <w:r>
        <w:rPr>
          <w:rStyle w:val="spar3"/>
          <w:rFonts w:eastAsia="Times New Roman"/>
          <w:specVanish w:val="0"/>
        </w:rPr>
        <w:t>asigurarea</w:t>
      </w:r>
      <w:proofErr w:type="spellEnd"/>
      <w:r>
        <w:rPr>
          <w:rStyle w:val="spar3"/>
          <w:rFonts w:eastAsia="Times New Roman"/>
          <w:specVanish w:val="0"/>
        </w:rPr>
        <w:t xml:space="preserve"> </w:t>
      </w:r>
      <w:proofErr w:type="spellStart"/>
      <w:r>
        <w:rPr>
          <w:rStyle w:val="spar3"/>
          <w:rFonts w:eastAsia="Times New Roman"/>
          <w:specVanish w:val="0"/>
        </w:rPr>
        <w:t>continuităţii</w:t>
      </w:r>
      <w:proofErr w:type="spellEnd"/>
      <w:r>
        <w:rPr>
          <w:rStyle w:val="spar3"/>
          <w:rFonts w:eastAsia="Times New Roman"/>
          <w:specVanish w:val="0"/>
        </w:rPr>
        <w:t xml:space="preserve"> </w:t>
      </w:r>
      <w:proofErr w:type="spellStart"/>
      <w:r>
        <w:rPr>
          <w:rStyle w:val="spar3"/>
          <w:rFonts w:eastAsia="Times New Roman"/>
          <w:specVanish w:val="0"/>
        </w:rPr>
        <w:t>asistenţei</w:t>
      </w:r>
      <w:proofErr w:type="spellEnd"/>
      <w:r>
        <w:rPr>
          <w:rStyle w:val="spar3"/>
          <w:rFonts w:eastAsia="Times New Roman"/>
          <w:specVanish w:val="0"/>
        </w:rPr>
        <w:t xml:space="preserve"> </w:t>
      </w:r>
      <w:proofErr w:type="spellStart"/>
      <w:r>
        <w:rPr>
          <w:rStyle w:val="spar3"/>
          <w:rFonts w:eastAsia="Times New Roman"/>
          <w:specVanish w:val="0"/>
        </w:rPr>
        <w:t>medicale</w:t>
      </w:r>
      <w:proofErr w:type="spellEnd"/>
      <w:r>
        <w:rPr>
          <w:rStyle w:val="spar3"/>
          <w:rFonts w:eastAsia="Times New Roman"/>
          <w:specVanish w:val="0"/>
        </w:rPr>
        <w:t xml:space="preserve"> </w:t>
      </w:r>
      <w:proofErr w:type="spellStart"/>
      <w:r>
        <w:rPr>
          <w:rStyle w:val="spar3"/>
          <w:rFonts w:eastAsia="Times New Roman"/>
          <w:specVanish w:val="0"/>
        </w:rPr>
        <w:t>primare</w:t>
      </w:r>
      <w:proofErr w:type="spellEnd"/>
      <w:r>
        <w:rPr>
          <w:rStyle w:val="spar3"/>
          <w:rFonts w:eastAsia="Times New Roman"/>
          <w:specVanish w:val="0"/>
        </w:rPr>
        <w:t xml:space="preserve"> </w:t>
      </w:r>
      <w:proofErr w:type="spellStart"/>
      <w:r>
        <w:rPr>
          <w:rStyle w:val="spar3"/>
          <w:rFonts w:eastAsia="Times New Roman"/>
          <w:specVanish w:val="0"/>
        </w:rPr>
        <w:t>prin</w:t>
      </w:r>
      <w:proofErr w:type="spellEnd"/>
      <w:r>
        <w:rPr>
          <w:rStyle w:val="spar3"/>
          <w:rFonts w:eastAsia="Times New Roman"/>
          <w:specVanish w:val="0"/>
        </w:rPr>
        <w:t xml:space="preserve"> </w:t>
      </w:r>
      <w:proofErr w:type="spellStart"/>
      <w:r>
        <w:rPr>
          <w:rStyle w:val="spar3"/>
          <w:rFonts w:eastAsia="Times New Roman"/>
          <w:specVanish w:val="0"/>
        </w:rPr>
        <w:t>centrele</w:t>
      </w:r>
      <w:proofErr w:type="spellEnd"/>
      <w:r>
        <w:rPr>
          <w:rStyle w:val="spar3"/>
          <w:rFonts w:eastAsia="Times New Roman"/>
          <w:specVanish w:val="0"/>
        </w:rPr>
        <w:t xml:space="preserve"> de </w:t>
      </w:r>
      <w:proofErr w:type="spellStart"/>
      <w:r>
        <w:rPr>
          <w:rStyle w:val="spar3"/>
          <w:rFonts w:eastAsia="Times New Roman"/>
          <w:specVanish w:val="0"/>
        </w:rPr>
        <w:t>permanenţă</w:t>
      </w:r>
      <w:proofErr w:type="spellEnd"/>
      <w:r>
        <w:rPr>
          <w:rStyle w:val="spar3"/>
          <w:rFonts w:eastAsia="Times New Roman"/>
          <w:specVanish w:val="0"/>
        </w:rPr>
        <w:t xml:space="preserve">, cu </w:t>
      </w:r>
      <w:proofErr w:type="spellStart"/>
      <w:r>
        <w:rPr>
          <w:rStyle w:val="spar3"/>
          <w:rFonts w:eastAsia="Times New Roman"/>
          <w:specVanish w:val="0"/>
        </w:rPr>
        <w:t>modificările</w:t>
      </w:r>
      <w:proofErr w:type="spellEnd"/>
      <w:r>
        <w:rPr>
          <w:rStyle w:val="spar3"/>
          <w:rFonts w:eastAsia="Times New Roman"/>
          <w:specVanish w:val="0"/>
        </w:rPr>
        <w:t xml:space="preserve"> </w:t>
      </w:r>
      <w:proofErr w:type="spellStart"/>
      <w:r>
        <w:rPr>
          <w:rStyle w:val="spar3"/>
          <w:rFonts w:eastAsia="Times New Roman"/>
          <w:specVanish w:val="0"/>
        </w:rPr>
        <w:t>şi</w:t>
      </w:r>
      <w:proofErr w:type="spellEnd"/>
      <w:r>
        <w:rPr>
          <w:rStyle w:val="spar3"/>
          <w:rFonts w:eastAsia="Times New Roman"/>
          <w:specVanish w:val="0"/>
        </w:rPr>
        <w:t xml:space="preserve"> </w:t>
      </w:r>
      <w:proofErr w:type="spellStart"/>
      <w:r>
        <w:rPr>
          <w:rStyle w:val="spar3"/>
          <w:rFonts w:eastAsia="Times New Roman"/>
          <w:specVanish w:val="0"/>
        </w:rPr>
        <w:t>completările</w:t>
      </w:r>
      <w:proofErr w:type="spellEnd"/>
      <w:r>
        <w:rPr>
          <w:rStyle w:val="spar3"/>
          <w:rFonts w:eastAsia="Times New Roman"/>
          <w:specVanish w:val="0"/>
        </w:rPr>
        <w:t xml:space="preserve"> </w:t>
      </w:r>
      <w:proofErr w:type="spellStart"/>
      <w:r>
        <w:rPr>
          <w:rStyle w:val="spar3"/>
          <w:rFonts w:eastAsia="Times New Roman"/>
          <w:specVanish w:val="0"/>
        </w:rPr>
        <w:t>ulterioare</w:t>
      </w:r>
      <w:proofErr w:type="spellEnd"/>
      <w:r>
        <w:rPr>
          <w:rStyle w:val="spar3"/>
          <w:rFonts w:eastAsia="Times New Roman"/>
          <w:specVanish w:val="0"/>
        </w:rPr>
        <w:t xml:space="preserve">, s-a </w:t>
      </w:r>
      <w:proofErr w:type="spellStart"/>
      <w:r>
        <w:rPr>
          <w:rStyle w:val="spar3"/>
          <w:rFonts w:eastAsia="Times New Roman"/>
          <w:specVanish w:val="0"/>
        </w:rPr>
        <w:t>convenit</w:t>
      </w:r>
      <w:proofErr w:type="spellEnd"/>
      <w:r>
        <w:rPr>
          <w:rStyle w:val="spar3"/>
          <w:rFonts w:eastAsia="Times New Roman"/>
          <w:specVanish w:val="0"/>
        </w:rPr>
        <w:t xml:space="preserve"> la </w:t>
      </w:r>
      <w:proofErr w:type="spellStart"/>
      <w:r>
        <w:rPr>
          <w:rStyle w:val="spar3"/>
          <w:rFonts w:eastAsia="Times New Roman"/>
          <w:specVanish w:val="0"/>
        </w:rPr>
        <w:t>asocierea</w:t>
      </w:r>
      <w:proofErr w:type="spellEnd"/>
      <w:r>
        <w:rPr>
          <w:rStyle w:val="spar3"/>
          <w:rFonts w:eastAsia="Times New Roman"/>
          <w:specVanish w:val="0"/>
        </w:rPr>
        <w:t xml:space="preserve"> </w:t>
      </w:r>
      <w:proofErr w:type="spellStart"/>
      <w:r>
        <w:rPr>
          <w:rStyle w:val="spar3"/>
          <w:rFonts w:eastAsia="Times New Roman"/>
          <w:specVanish w:val="0"/>
        </w:rPr>
        <w:t>următoarelor</w:t>
      </w:r>
      <w:proofErr w:type="spellEnd"/>
      <w:r>
        <w:rPr>
          <w:rStyle w:val="spar3"/>
          <w:rFonts w:eastAsia="Times New Roman"/>
          <w:specVanish w:val="0"/>
        </w:rPr>
        <w:t xml:space="preserve"> </w:t>
      </w:r>
      <w:proofErr w:type="spellStart"/>
      <w:r>
        <w:rPr>
          <w:rStyle w:val="spar3"/>
          <w:rFonts w:eastAsia="Times New Roman"/>
          <w:specVanish w:val="0"/>
        </w:rPr>
        <w:t>părţi</w:t>
      </w:r>
      <w:proofErr w:type="spellEnd"/>
      <w:r>
        <w:rPr>
          <w:rStyle w:val="spar3"/>
          <w:rFonts w:eastAsia="Times New Roman"/>
          <w:specVanish w:val="0"/>
        </w:rPr>
        <w:t>:</w:t>
      </w:r>
    </w:p>
    <w:p w14:paraId="57C609F2" w14:textId="77777777" w:rsidR="00FA443C" w:rsidRDefault="00FA443C" w:rsidP="00FA443C">
      <w:pPr>
        <w:ind w:left="225"/>
        <w:jc w:val="both"/>
      </w:pPr>
      <w:r>
        <w:rPr>
          <w:rStyle w:val="spctttl1"/>
          <w:rFonts w:eastAsia="Times New Roman"/>
        </w:rPr>
        <w:t>1.</w:t>
      </w:r>
      <w:r>
        <w:rPr>
          <w:rFonts w:eastAsia="Times New Roman"/>
          <w:color w:val="000000"/>
          <w:sz w:val="20"/>
          <w:szCs w:val="20"/>
          <w:shd w:val="clear" w:color="auto" w:fill="FFFFFF"/>
        </w:rPr>
        <w:t xml:space="preserve"> </w:t>
      </w:r>
      <w:proofErr w:type="spellStart"/>
      <w:r>
        <w:rPr>
          <w:rStyle w:val="spctbdy"/>
          <w:rFonts w:eastAsia="Times New Roman"/>
        </w:rPr>
        <w:t>Numele</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r>
        <w:rPr>
          <w:rStyle w:val="spctbdy"/>
          <w:rFonts w:eastAsia="Times New Roman"/>
        </w:rPr>
        <w:t>prenumele</w:t>
      </w:r>
      <w:proofErr w:type="spellEnd"/>
      <w:r>
        <w:rPr>
          <w:rStyle w:val="spctbdy"/>
          <w:rFonts w:eastAsia="Times New Roman"/>
        </w:rPr>
        <w:t xml:space="preserve"> ........., titular/</w:t>
      </w:r>
      <w:proofErr w:type="spellStart"/>
      <w:r>
        <w:rPr>
          <w:rStyle w:val="spctbdy"/>
          <w:rFonts w:eastAsia="Times New Roman"/>
        </w:rPr>
        <w:t>reprezentant</w:t>
      </w:r>
      <w:proofErr w:type="spellEnd"/>
      <w:r>
        <w:rPr>
          <w:rStyle w:val="spctbdy"/>
          <w:rFonts w:eastAsia="Times New Roman"/>
        </w:rPr>
        <w:t xml:space="preserve"> legal/medic </w:t>
      </w:r>
      <w:proofErr w:type="spellStart"/>
      <w:r>
        <w:rPr>
          <w:rStyle w:val="spctbdy"/>
          <w:rFonts w:eastAsia="Times New Roman"/>
        </w:rPr>
        <w:t>angajat</w:t>
      </w:r>
      <w:proofErr w:type="spellEnd"/>
      <w:r>
        <w:rPr>
          <w:rStyle w:val="spctbdy"/>
          <w:rFonts w:eastAsia="Times New Roman"/>
        </w:rPr>
        <w:t xml:space="preserve"> al </w:t>
      </w:r>
      <w:proofErr w:type="spellStart"/>
      <w:r>
        <w:rPr>
          <w:rStyle w:val="spctbdy"/>
          <w:rFonts w:eastAsia="Times New Roman"/>
        </w:rPr>
        <w:t>cabinetului</w:t>
      </w:r>
      <w:proofErr w:type="spellEnd"/>
      <w:r>
        <w:rPr>
          <w:rStyle w:val="spctbdy"/>
          <w:rFonts w:eastAsia="Times New Roman"/>
        </w:rPr>
        <w:t xml:space="preserve"> de </w:t>
      </w:r>
      <w:proofErr w:type="spellStart"/>
      <w:r>
        <w:rPr>
          <w:rStyle w:val="spctbdy"/>
          <w:rFonts w:eastAsia="Times New Roman"/>
        </w:rPr>
        <w:t>medicină</w:t>
      </w:r>
      <w:proofErr w:type="spellEnd"/>
      <w:r>
        <w:rPr>
          <w:rStyle w:val="spctbdy"/>
          <w:rFonts w:eastAsia="Times New Roman"/>
        </w:rPr>
        <w:t xml:space="preserve"> de </w:t>
      </w:r>
      <w:proofErr w:type="spellStart"/>
      <w:r>
        <w:rPr>
          <w:rStyle w:val="spctbdy"/>
          <w:rFonts w:eastAsia="Times New Roman"/>
        </w:rPr>
        <w:t>familie</w:t>
      </w:r>
      <w:proofErr w:type="spellEnd"/>
      <w:r>
        <w:rPr>
          <w:rStyle w:val="spctbdy"/>
          <w:rFonts w:eastAsia="Times New Roman"/>
        </w:rPr>
        <w:t xml:space="preserve"> ..........</w:t>
      </w:r>
    </w:p>
    <w:p w14:paraId="637874A9" w14:textId="77777777" w:rsidR="00FA443C" w:rsidRDefault="00FA443C" w:rsidP="00FA443C">
      <w:pPr>
        <w:ind w:left="225"/>
        <w:jc w:val="both"/>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proofErr w:type="spellStart"/>
      <w:r>
        <w:rPr>
          <w:rStyle w:val="spctbdy"/>
          <w:rFonts w:eastAsia="Times New Roman"/>
        </w:rPr>
        <w:t>Numele</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r>
        <w:rPr>
          <w:rStyle w:val="spctbdy"/>
          <w:rFonts w:eastAsia="Times New Roman"/>
        </w:rPr>
        <w:t>prenumele</w:t>
      </w:r>
      <w:proofErr w:type="spellEnd"/>
      <w:r>
        <w:rPr>
          <w:rStyle w:val="spctbdy"/>
          <w:rFonts w:eastAsia="Times New Roman"/>
        </w:rPr>
        <w:t xml:space="preserve"> ........., titular/</w:t>
      </w:r>
      <w:proofErr w:type="spellStart"/>
      <w:r>
        <w:rPr>
          <w:rStyle w:val="spctbdy"/>
          <w:rFonts w:eastAsia="Times New Roman"/>
        </w:rPr>
        <w:t>reprezentant</w:t>
      </w:r>
      <w:proofErr w:type="spellEnd"/>
      <w:r>
        <w:rPr>
          <w:rStyle w:val="spctbdy"/>
          <w:rFonts w:eastAsia="Times New Roman"/>
        </w:rPr>
        <w:t xml:space="preserve"> legal/medic </w:t>
      </w:r>
      <w:proofErr w:type="spellStart"/>
      <w:r>
        <w:rPr>
          <w:rStyle w:val="spctbdy"/>
          <w:rFonts w:eastAsia="Times New Roman"/>
        </w:rPr>
        <w:t>angajat</w:t>
      </w:r>
      <w:proofErr w:type="spellEnd"/>
      <w:r>
        <w:rPr>
          <w:rStyle w:val="spctbdy"/>
          <w:rFonts w:eastAsia="Times New Roman"/>
        </w:rPr>
        <w:t xml:space="preserve"> al </w:t>
      </w:r>
      <w:proofErr w:type="spellStart"/>
      <w:r>
        <w:rPr>
          <w:rStyle w:val="spctbdy"/>
          <w:rFonts w:eastAsia="Times New Roman"/>
        </w:rPr>
        <w:t>cabinetului</w:t>
      </w:r>
      <w:proofErr w:type="spellEnd"/>
      <w:r>
        <w:rPr>
          <w:rStyle w:val="spctbdy"/>
          <w:rFonts w:eastAsia="Times New Roman"/>
        </w:rPr>
        <w:t xml:space="preserve"> de </w:t>
      </w:r>
      <w:proofErr w:type="spellStart"/>
      <w:r>
        <w:rPr>
          <w:rStyle w:val="spctbdy"/>
          <w:rFonts w:eastAsia="Times New Roman"/>
        </w:rPr>
        <w:t>medicină</w:t>
      </w:r>
      <w:proofErr w:type="spellEnd"/>
      <w:r>
        <w:rPr>
          <w:rStyle w:val="spctbdy"/>
          <w:rFonts w:eastAsia="Times New Roman"/>
        </w:rPr>
        <w:t xml:space="preserve"> de </w:t>
      </w:r>
      <w:proofErr w:type="spellStart"/>
      <w:r>
        <w:rPr>
          <w:rStyle w:val="spctbdy"/>
          <w:rFonts w:eastAsia="Times New Roman"/>
        </w:rPr>
        <w:t>familie</w:t>
      </w:r>
      <w:proofErr w:type="spellEnd"/>
      <w:r>
        <w:rPr>
          <w:rStyle w:val="spctbdy"/>
          <w:rFonts w:eastAsia="Times New Roman"/>
        </w:rPr>
        <w:t xml:space="preserve"> ..........</w:t>
      </w:r>
    </w:p>
    <w:p w14:paraId="1F2058E1" w14:textId="77777777" w:rsidR="00FA443C" w:rsidRDefault="00FA443C" w:rsidP="00FA443C">
      <w:pPr>
        <w:ind w:left="225"/>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spellStart"/>
      <w:r>
        <w:rPr>
          <w:rStyle w:val="spctbdy"/>
          <w:rFonts w:eastAsia="Times New Roman"/>
        </w:rPr>
        <w:t>Numele</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r>
        <w:rPr>
          <w:rStyle w:val="spctbdy"/>
          <w:rFonts w:eastAsia="Times New Roman"/>
        </w:rPr>
        <w:t>prenumele</w:t>
      </w:r>
      <w:proofErr w:type="spellEnd"/>
      <w:r>
        <w:rPr>
          <w:rStyle w:val="spctbdy"/>
          <w:rFonts w:eastAsia="Times New Roman"/>
        </w:rPr>
        <w:t xml:space="preserve"> ........., titular/</w:t>
      </w:r>
      <w:proofErr w:type="spellStart"/>
      <w:r>
        <w:rPr>
          <w:rStyle w:val="spctbdy"/>
          <w:rFonts w:eastAsia="Times New Roman"/>
        </w:rPr>
        <w:t>reprezentant</w:t>
      </w:r>
      <w:proofErr w:type="spellEnd"/>
      <w:r>
        <w:rPr>
          <w:rStyle w:val="spctbdy"/>
          <w:rFonts w:eastAsia="Times New Roman"/>
        </w:rPr>
        <w:t xml:space="preserve"> legal/medic </w:t>
      </w:r>
      <w:proofErr w:type="spellStart"/>
      <w:r>
        <w:rPr>
          <w:rStyle w:val="spctbdy"/>
          <w:rFonts w:eastAsia="Times New Roman"/>
        </w:rPr>
        <w:t>angajat</w:t>
      </w:r>
      <w:proofErr w:type="spellEnd"/>
      <w:r>
        <w:rPr>
          <w:rStyle w:val="spctbdy"/>
          <w:rFonts w:eastAsia="Times New Roman"/>
        </w:rPr>
        <w:t xml:space="preserve"> al </w:t>
      </w:r>
      <w:proofErr w:type="spellStart"/>
      <w:r>
        <w:rPr>
          <w:rStyle w:val="spctbdy"/>
          <w:rFonts w:eastAsia="Times New Roman"/>
        </w:rPr>
        <w:t>cabinetului</w:t>
      </w:r>
      <w:proofErr w:type="spellEnd"/>
      <w:r>
        <w:rPr>
          <w:rStyle w:val="spctbdy"/>
          <w:rFonts w:eastAsia="Times New Roman"/>
        </w:rPr>
        <w:t xml:space="preserve"> de </w:t>
      </w:r>
      <w:proofErr w:type="spellStart"/>
      <w:r>
        <w:rPr>
          <w:rStyle w:val="spctbdy"/>
          <w:rFonts w:eastAsia="Times New Roman"/>
        </w:rPr>
        <w:t>medicină</w:t>
      </w:r>
      <w:proofErr w:type="spellEnd"/>
      <w:r>
        <w:rPr>
          <w:rStyle w:val="spctbdy"/>
          <w:rFonts w:eastAsia="Times New Roman"/>
        </w:rPr>
        <w:t xml:space="preserve"> de </w:t>
      </w:r>
      <w:proofErr w:type="spellStart"/>
      <w:r>
        <w:rPr>
          <w:rStyle w:val="spctbdy"/>
          <w:rFonts w:eastAsia="Times New Roman"/>
        </w:rPr>
        <w:t>familie</w:t>
      </w:r>
      <w:proofErr w:type="spellEnd"/>
      <w:r>
        <w:rPr>
          <w:rStyle w:val="spctbdy"/>
          <w:rFonts w:eastAsia="Times New Roman"/>
        </w:rPr>
        <w:t xml:space="preserve"> ..........</w:t>
      </w:r>
    </w:p>
    <w:p w14:paraId="36FE6F47" w14:textId="77777777" w:rsidR="00FA443C" w:rsidRDefault="00FA443C" w:rsidP="00FA443C">
      <w:pPr>
        <w:ind w:left="225"/>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spellStart"/>
      <w:r>
        <w:rPr>
          <w:rStyle w:val="spctbdy"/>
          <w:rFonts w:eastAsia="Times New Roman"/>
        </w:rPr>
        <w:t>Numele</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r>
        <w:rPr>
          <w:rStyle w:val="spctbdy"/>
          <w:rFonts w:eastAsia="Times New Roman"/>
        </w:rPr>
        <w:t>prenumele</w:t>
      </w:r>
      <w:proofErr w:type="spellEnd"/>
      <w:r>
        <w:rPr>
          <w:rStyle w:val="spctbdy"/>
          <w:rFonts w:eastAsia="Times New Roman"/>
        </w:rPr>
        <w:t xml:space="preserve"> ........., titular/</w:t>
      </w:r>
      <w:proofErr w:type="spellStart"/>
      <w:r>
        <w:rPr>
          <w:rStyle w:val="spctbdy"/>
          <w:rFonts w:eastAsia="Times New Roman"/>
        </w:rPr>
        <w:t>reprezentant</w:t>
      </w:r>
      <w:proofErr w:type="spellEnd"/>
      <w:r>
        <w:rPr>
          <w:rStyle w:val="spctbdy"/>
          <w:rFonts w:eastAsia="Times New Roman"/>
        </w:rPr>
        <w:t xml:space="preserve"> legal/medic </w:t>
      </w:r>
      <w:proofErr w:type="spellStart"/>
      <w:r>
        <w:rPr>
          <w:rStyle w:val="spctbdy"/>
          <w:rFonts w:eastAsia="Times New Roman"/>
        </w:rPr>
        <w:t>angajat</w:t>
      </w:r>
      <w:proofErr w:type="spellEnd"/>
      <w:r>
        <w:rPr>
          <w:rStyle w:val="spctbdy"/>
          <w:rFonts w:eastAsia="Times New Roman"/>
        </w:rPr>
        <w:t xml:space="preserve"> al </w:t>
      </w:r>
      <w:proofErr w:type="spellStart"/>
      <w:r>
        <w:rPr>
          <w:rStyle w:val="spctbdy"/>
          <w:rFonts w:eastAsia="Times New Roman"/>
        </w:rPr>
        <w:t>cabinetului</w:t>
      </w:r>
      <w:proofErr w:type="spellEnd"/>
      <w:r>
        <w:rPr>
          <w:rStyle w:val="spctbdy"/>
          <w:rFonts w:eastAsia="Times New Roman"/>
        </w:rPr>
        <w:t xml:space="preserve"> de </w:t>
      </w:r>
      <w:proofErr w:type="spellStart"/>
      <w:r>
        <w:rPr>
          <w:rStyle w:val="spctbdy"/>
          <w:rFonts w:eastAsia="Times New Roman"/>
        </w:rPr>
        <w:t>medicină</w:t>
      </w:r>
      <w:proofErr w:type="spellEnd"/>
      <w:r>
        <w:rPr>
          <w:rStyle w:val="spctbdy"/>
          <w:rFonts w:eastAsia="Times New Roman"/>
        </w:rPr>
        <w:t xml:space="preserve"> de </w:t>
      </w:r>
      <w:proofErr w:type="spellStart"/>
      <w:r>
        <w:rPr>
          <w:rStyle w:val="spctbdy"/>
          <w:rFonts w:eastAsia="Times New Roman"/>
        </w:rPr>
        <w:t>familie</w:t>
      </w:r>
      <w:proofErr w:type="spellEnd"/>
      <w:r>
        <w:rPr>
          <w:rStyle w:val="spctbdy"/>
          <w:rFonts w:eastAsia="Times New Roman"/>
        </w:rPr>
        <w:t xml:space="preserve"> ..........</w:t>
      </w:r>
    </w:p>
    <w:p w14:paraId="59FFD1D4" w14:textId="77777777" w:rsidR="00FA443C" w:rsidRPr="00570EEA" w:rsidRDefault="00FA443C" w:rsidP="00FA443C">
      <w:pPr>
        <w:ind w:left="225"/>
        <w:jc w:val="both"/>
        <w:rPr>
          <w:rStyle w:val="spar3"/>
          <w:lang w:val="fr-FR"/>
        </w:rPr>
      </w:pPr>
      <w:r w:rsidRPr="00570EEA">
        <w:rPr>
          <w:rStyle w:val="spar3"/>
          <w:rFonts w:eastAsia="Times New Roman"/>
          <w:lang w:val="fr-FR"/>
          <w:specVanish w:val="0"/>
        </w:rPr>
        <w:t>Pentru asigurarea continuităţii asistenţei medicale primare prin centrele de permanenţă participă</w:t>
      </w:r>
      <w:r w:rsidR="00252172" w:rsidRPr="00570EEA">
        <w:rPr>
          <w:rStyle w:val="spar3"/>
          <w:rFonts w:eastAsia="Times New Roman"/>
          <w:lang w:val="fr-FR"/>
          <w:specVanish w:val="0"/>
        </w:rPr>
        <w:t xml:space="preserve"> incepind cu ……/………2023</w:t>
      </w:r>
      <w:r w:rsidRPr="00570EEA">
        <w:rPr>
          <w:rStyle w:val="spar3"/>
          <w:rFonts w:eastAsia="Times New Roman"/>
          <w:lang w:val="fr-FR"/>
          <w:specVanish w:val="0"/>
        </w:rPr>
        <w:t>:</w:t>
      </w:r>
    </w:p>
    <w:p w14:paraId="4621A674" w14:textId="77777777" w:rsidR="00FA443C" w:rsidRDefault="00FA443C" w:rsidP="00FA443C">
      <w:pPr>
        <w:ind w:left="225"/>
        <w:jc w:val="both"/>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13FB9453"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3575E202"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066C46DD"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02E7417D"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7CC80A89"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21491778" w14:textId="77777777" w:rsidR="00FA443C" w:rsidRDefault="00FA443C" w:rsidP="00FA443C">
      <w:pPr>
        <w:ind w:left="225"/>
        <w:jc w:val="both"/>
        <w:rPr>
          <w:rStyle w:val="spctttl1"/>
          <w:rFonts w:eastAsia="Times New Roman"/>
        </w:rPr>
      </w:pPr>
    </w:p>
    <w:p w14:paraId="0C161E27" w14:textId="77777777" w:rsidR="00FA443C" w:rsidRDefault="00FA443C" w:rsidP="00FA443C">
      <w:pPr>
        <w:ind w:left="225"/>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478F838D"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67B699B4"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6333744B"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48013C49"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72728A98"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2F3BCD66" w14:textId="77777777" w:rsidR="00FA443C" w:rsidRDefault="00FA443C" w:rsidP="00FA443C">
      <w:pPr>
        <w:pStyle w:val="spar"/>
        <w:ind w:left="450"/>
        <w:jc w:val="both"/>
        <w:rPr>
          <w:rFonts w:ascii="Verdana" w:hAnsi="Verdana"/>
          <w:color w:val="000000"/>
          <w:sz w:val="20"/>
          <w:szCs w:val="20"/>
          <w:shd w:val="clear" w:color="auto" w:fill="FFFFFF"/>
        </w:rPr>
      </w:pPr>
    </w:p>
    <w:p w14:paraId="2443965A" w14:textId="77777777" w:rsidR="00FA443C" w:rsidRDefault="00FA443C" w:rsidP="00FA443C">
      <w:pPr>
        <w:ind w:left="225"/>
        <w:jc w:val="both"/>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4FEBBB6F"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218268C5"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22FA0012"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6BE17659"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43861CEF"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0B10C62F" w14:textId="77777777" w:rsidR="00FA443C" w:rsidRDefault="00FA443C" w:rsidP="00FA443C">
      <w:pPr>
        <w:ind w:left="225"/>
        <w:jc w:val="both"/>
        <w:rPr>
          <w:rStyle w:val="spctttl1"/>
          <w:rFonts w:eastAsia="Times New Roman"/>
        </w:rPr>
      </w:pPr>
    </w:p>
    <w:p w14:paraId="1D8FA5E2" w14:textId="77777777" w:rsidR="00FA443C" w:rsidRDefault="00FA443C" w:rsidP="00FA443C">
      <w:pPr>
        <w:ind w:left="225"/>
        <w:jc w:val="both"/>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2ADB9A68"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45BF5050"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5778E04F"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534208F8"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275EFCDE"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0217A446" w14:textId="77777777" w:rsidR="00FA443C" w:rsidRDefault="00FA443C" w:rsidP="00FA443C">
      <w:pPr>
        <w:ind w:left="225"/>
        <w:jc w:val="both"/>
        <w:rPr>
          <w:rStyle w:val="spctttl1"/>
          <w:rFonts w:eastAsia="Times New Roman"/>
        </w:rPr>
      </w:pPr>
    </w:p>
    <w:p w14:paraId="6005B9D0" w14:textId="77777777" w:rsidR="00FA443C" w:rsidRDefault="00FA443C" w:rsidP="00FA443C">
      <w:pPr>
        <w:ind w:left="225"/>
        <w:jc w:val="both"/>
        <w:rPr>
          <w:rStyle w:val="spctttl1"/>
          <w:rFonts w:eastAsia="Times New Roman"/>
        </w:rPr>
      </w:pPr>
    </w:p>
    <w:p w14:paraId="56B65D18" w14:textId="77777777" w:rsidR="00FA443C" w:rsidRDefault="00FA443C" w:rsidP="00FA443C">
      <w:pPr>
        <w:ind w:left="225"/>
        <w:jc w:val="both"/>
        <w:rPr>
          <w:rStyle w:val="spctttl1"/>
          <w:rFonts w:eastAsia="Times New Roman"/>
        </w:rPr>
      </w:pPr>
    </w:p>
    <w:p w14:paraId="2D1E4E37" w14:textId="77777777" w:rsidR="00FA443C" w:rsidRDefault="00FA443C" w:rsidP="00FA443C">
      <w:pPr>
        <w:ind w:left="225"/>
        <w:jc w:val="both"/>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7EAB6E6A"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11B7E1EE"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56632008"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33D0B211"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684C03E0"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473D9013" w14:textId="77777777" w:rsidR="00FA443C" w:rsidRDefault="00FA443C" w:rsidP="00FA443C">
      <w:pPr>
        <w:ind w:left="225"/>
        <w:jc w:val="both"/>
        <w:rPr>
          <w:rStyle w:val="spctttl1"/>
          <w:rFonts w:eastAsia="Times New Roman"/>
        </w:rPr>
      </w:pPr>
    </w:p>
    <w:p w14:paraId="1FCD11BB" w14:textId="77777777" w:rsidR="00FA443C" w:rsidRDefault="00FA443C" w:rsidP="00FA443C">
      <w:pPr>
        <w:ind w:left="225"/>
        <w:jc w:val="both"/>
        <w:rPr>
          <w:rStyle w:val="spctbdy"/>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192DEAD5"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1196B430"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5D8B61DD"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47363F9D"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07334C32"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55FECBB1" w14:textId="77777777" w:rsidR="00FA443C" w:rsidRDefault="00FA443C" w:rsidP="00FA443C">
      <w:pPr>
        <w:ind w:left="225"/>
        <w:jc w:val="both"/>
        <w:rPr>
          <w:rStyle w:val="spctttl1"/>
          <w:rFonts w:eastAsia="Times New Roman"/>
        </w:rPr>
      </w:pPr>
    </w:p>
    <w:p w14:paraId="2AD9219D" w14:textId="77777777" w:rsidR="00FA443C" w:rsidRDefault="00FA443C" w:rsidP="00FA443C">
      <w:pPr>
        <w:ind w:left="225"/>
        <w:jc w:val="both"/>
        <w:rPr>
          <w:rStyle w:val="spctbdy"/>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66EB557B"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6D3B3A87"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14414DFF"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2859FA58"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1EE5B91E"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6DFB81BF" w14:textId="77777777" w:rsidR="00FA443C" w:rsidRDefault="00FA443C" w:rsidP="00FA443C">
      <w:pPr>
        <w:ind w:left="225"/>
        <w:jc w:val="both"/>
        <w:rPr>
          <w:rStyle w:val="spctttl1"/>
          <w:rFonts w:eastAsia="Times New Roman"/>
        </w:rPr>
      </w:pPr>
    </w:p>
    <w:p w14:paraId="64AD7206" w14:textId="77777777" w:rsidR="00FA443C" w:rsidRDefault="00FA443C" w:rsidP="00FA443C">
      <w:pPr>
        <w:ind w:left="225"/>
        <w:jc w:val="both"/>
        <w:rPr>
          <w:rStyle w:val="spctbdy"/>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 xml:space="preserve">Medic de </w:t>
      </w:r>
      <w:proofErr w:type="spellStart"/>
      <w:r>
        <w:rPr>
          <w:rStyle w:val="spctbdy"/>
          <w:rFonts w:eastAsia="Times New Roman"/>
        </w:rPr>
        <w:t>familie</w:t>
      </w:r>
      <w:proofErr w:type="spellEnd"/>
      <w:r>
        <w:rPr>
          <w:rStyle w:val="spctbdy"/>
          <w:rFonts w:eastAsia="Times New Roman"/>
        </w:rPr>
        <w:t>/</w:t>
      </w:r>
      <w:proofErr w:type="spellStart"/>
      <w:r>
        <w:rPr>
          <w:rStyle w:val="spctbdy"/>
          <w:rFonts w:eastAsia="Times New Roman"/>
        </w:rPr>
        <w:t>medicină</w:t>
      </w:r>
      <w:proofErr w:type="spellEnd"/>
      <w:r>
        <w:rPr>
          <w:rStyle w:val="spctbdy"/>
          <w:rFonts w:eastAsia="Times New Roman"/>
        </w:rPr>
        <w:t xml:space="preserve"> </w:t>
      </w:r>
      <w:proofErr w:type="spellStart"/>
      <w:r>
        <w:rPr>
          <w:rStyle w:val="spctbdy"/>
          <w:rFonts w:eastAsia="Times New Roman"/>
        </w:rPr>
        <w:t>generală</w:t>
      </w:r>
      <w:proofErr w:type="spellEnd"/>
      <w:r>
        <w:rPr>
          <w:rStyle w:val="spctbdy"/>
          <w:rFonts w:eastAsia="Times New Roman"/>
        </w:rPr>
        <w:t>:</w:t>
      </w:r>
    </w:p>
    <w:p w14:paraId="6CFC30E9"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21ED4798"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Din </w:t>
      </w:r>
      <w:proofErr w:type="spellStart"/>
      <w:r>
        <w:rPr>
          <w:rFonts w:ascii="Verdana" w:hAnsi="Verdana"/>
          <w:color w:val="000000"/>
          <w:sz w:val="20"/>
          <w:szCs w:val="20"/>
          <w:shd w:val="clear" w:color="auto" w:fill="FFFFFF"/>
        </w:rPr>
        <w:t>cabinetul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medicină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familie</w:t>
      </w:r>
      <w:proofErr w:type="spellEnd"/>
      <w:r>
        <w:rPr>
          <w:rFonts w:ascii="Verdana" w:hAnsi="Verdana"/>
          <w:color w:val="000000"/>
          <w:sz w:val="20"/>
          <w:szCs w:val="20"/>
          <w:shd w:val="clear" w:color="auto" w:fill="FFFFFF"/>
        </w:rPr>
        <w:t>: ......</w:t>
      </w:r>
    </w:p>
    <w:p w14:paraId="26E049E4" w14:textId="77777777" w:rsidR="00FA443C" w:rsidRDefault="00FA443C" w:rsidP="00FA443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057F8819"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Gradul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profesional</w:t>
      </w:r>
      <w:proofErr w:type="spellEnd"/>
      <w:r>
        <w:rPr>
          <w:rFonts w:ascii="Verdana" w:hAnsi="Verdana"/>
          <w:color w:val="000000"/>
          <w:sz w:val="20"/>
          <w:szCs w:val="20"/>
          <w:shd w:val="clear" w:color="auto" w:fill="FFFFFF"/>
        </w:rPr>
        <w:t>: ....................</w:t>
      </w:r>
    </w:p>
    <w:p w14:paraId="0894D983" w14:textId="77777777" w:rsidR="00FA443C" w:rsidRDefault="00FA443C" w:rsidP="00FA443C">
      <w:pPr>
        <w:pStyle w:val="spar"/>
        <w:ind w:left="450"/>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parafă</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medicului</w:t>
      </w:r>
      <w:proofErr w:type="spellEnd"/>
      <w:r>
        <w:rPr>
          <w:rFonts w:ascii="Verdana" w:hAnsi="Verdana"/>
          <w:color w:val="000000"/>
          <w:sz w:val="20"/>
          <w:szCs w:val="20"/>
          <w:shd w:val="clear" w:color="auto" w:fill="FFFFFF"/>
        </w:rPr>
        <w:t>: ..........</w:t>
      </w:r>
    </w:p>
    <w:p w14:paraId="5169336E" w14:textId="77777777" w:rsidR="00FA443C" w:rsidRDefault="00FA443C" w:rsidP="00FA443C">
      <w:pPr>
        <w:ind w:left="225"/>
        <w:jc w:val="both"/>
        <w:rPr>
          <w:rStyle w:val="spctttl1"/>
          <w:rFonts w:eastAsia="Times New Roman"/>
        </w:rPr>
      </w:pPr>
    </w:p>
    <w:p w14:paraId="4BE6EFAE"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7585D58D"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2A5E7F48"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0645A6C8"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p>
    <w:p w14:paraId="391BEDEB"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7F83311A"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66FF9F64"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77929D5C"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p>
    <w:p w14:paraId="4EABD10D"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307FB8AA"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2EDC1C8A"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4D3F983F"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p>
    <w:p w14:paraId="1BC098FB"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4.</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46B9A4D5"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5AF55C70"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11E82575"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p>
    <w:p w14:paraId="11F1BB25"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5.</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01A5326B"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398BDA49"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4541EAD4"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p>
    <w:p w14:paraId="0CDA90D3"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6.</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37F29EE8"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71C70338"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7AD36C7B"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p>
    <w:p w14:paraId="1BF5B5AE"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7.</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3C478597"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lastRenderedPageBreak/>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1EDCC03C"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15C77120" w14:textId="77777777" w:rsidR="00FA443C" w:rsidRDefault="00FA443C" w:rsidP="00FA443C">
      <w:pPr>
        <w:spacing w:after="0" w:line="240" w:lineRule="auto"/>
        <w:ind w:left="225"/>
        <w:jc w:val="both"/>
        <w:rPr>
          <w:rStyle w:val="spctttl1"/>
          <w:rFonts w:eastAsia="Times New Roman"/>
        </w:rPr>
      </w:pPr>
    </w:p>
    <w:p w14:paraId="1F4B9C5D" w14:textId="77777777" w:rsidR="00FA443C" w:rsidRDefault="00FA443C" w:rsidP="00FA443C">
      <w:pPr>
        <w:spacing w:after="0" w:line="240" w:lineRule="auto"/>
        <w:ind w:left="225"/>
        <w:jc w:val="both"/>
        <w:rPr>
          <w:rStyle w:val="spctbdy"/>
          <w:rFonts w:eastAsia="Times New Roman"/>
        </w:rPr>
      </w:pPr>
      <w:r>
        <w:rPr>
          <w:rStyle w:val="spctttl1"/>
          <w:rFonts w:eastAsia="Times New Roman"/>
        </w:rPr>
        <w:t>8.</w:t>
      </w:r>
      <w:r>
        <w:rPr>
          <w:rFonts w:eastAsia="Times New Roman"/>
          <w:color w:val="000000"/>
          <w:sz w:val="20"/>
          <w:szCs w:val="20"/>
          <w:shd w:val="clear" w:color="auto" w:fill="FFFFFF"/>
        </w:rPr>
        <w:t xml:space="preserve"> </w:t>
      </w:r>
      <w:proofErr w:type="spellStart"/>
      <w:r>
        <w:rPr>
          <w:rStyle w:val="spctbdy"/>
          <w:rFonts w:eastAsia="Times New Roman"/>
        </w:rPr>
        <w:t>Asistent</w:t>
      </w:r>
      <w:proofErr w:type="spellEnd"/>
      <w:r>
        <w:rPr>
          <w:rStyle w:val="spctbdy"/>
          <w:rFonts w:eastAsia="Times New Roman"/>
        </w:rPr>
        <w:t xml:space="preserve"> medical:</w:t>
      </w:r>
    </w:p>
    <w:p w14:paraId="32BA570E" w14:textId="77777777" w:rsidR="00FA443C" w:rsidRDefault="00FA443C" w:rsidP="00FA443C">
      <w:pPr>
        <w:pStyle w:val="spar"/>
        <w:ind w:left="450"/>
        <w:jc w:val="both"/>
      </w:pPr>
      <w:proofErr w:type="spellStart"/>
      <w:r>
        <w:rPr>
          <w:rFonts w:ascii="Verdana" w:hAnsi="Verdana"/>
          <w:color w:val="000000"/>
          <w:sz w:val="20"/>
          <w:szCs w:val="20"/>
          <w:shd w:val="clear" w:color="auto" w:fill="FFFFFF"/>
        </w:rPr>
        <w:t>Numele</w:t>
      </w:r>
      <w:proofErr w:type="spellEnd"/>
      <w:r>
        <w:rPr>
          <w:rFonts w:ascii="Verdana" w:hAnsi="Verdana"/>
          <w:color w:val="000000"/>
          <w:sz w:val="20"/>
          <w:szCs w:val="20"/>
          <w:shd w:val="clear" w:color="auto" w:fill="FFFFFF"/>
        </w:rPr>
        <w:t xml:space="preserve">: ........, </w:t>
      </w:r>
      <w:proofErr w:type="spellStart"/>
      <w:r>
        <w:rPr>
          <w:rFonts w:ascii="Verdana" w:hAnsi="Verdana"/>
          <w:color w:val="000000"/>
          <w:sz w:val="20"/>
          <w:szCs w:val="20"/>
          <w:shd w:val="clear" w:color="auto" w:fill="FFFFFF"/>
        </w:rPr>
        <w:t>prenumele</w:t>
      </w:r>
      <w:proofErr w:type="spellEnd"/>
      <w:r>
        <w:rPr>
          <w:rFonts w:ascii="Verdana" w:hAnsi="Verdana"/>
          <w:color w:val="000000"/>
          <w:sz w:val="20"/>
          <w:szCs w:val="20"/>
          <w:shd w:val="clear" w:color="auto" w:fill="FFFFFF"/>
        </w:rPr>
        <w:t>: .........</w:t>
      </w:r>
    </w:p>
    <w:p w14:paraId="31AA8190" w14:textId="77777777" w:rsidR="00FA443C" w:rsidRDefault="00FA443C" w:rsidP="00FA443C">
      <w:pPr>
        <w:pStyle w:val="spar"/>
        <w:spacing w:line="276" w:lineRule="auto"/>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Cod numeric personal: ................</w:t>
      </w:r>
    </w:p>
    <w:p w14:paraId="7539441B" w14:textId="77777777" w:rsidR="00FA443C" w:rsidRDefault="00FA443C" w:rsidP="00FA443C">
      <w:pPr>
        <w:pStyle w:val="spar"/>
        <w:ind w:left="450"/>
        <w:jc w:val="both"/>
        <w:rPr>
          <w:rFonts w:ascii="Verdana" w:hAnsi="Verdana"/>
          <w:color w:val="000000"/>
          <w:sz w:val="20"/>
          <w:szCs w:val="20"/>
          <w:shd w:val="clear" w:color="auto" w:fill="FFFFFF"/>
        </w:rPr>
      </w:pPr>
    </w:p>
    <w:p w14:paraId="30F6B4FF" w14:textId="77777777" w:rsidR="00FA443C" w:rsidRDefault="00FA443C" w:rsidP="00FA443C">
      <w:pPr>
        <w:pStyle w:val="sartttl"/>
        <w:jc w:val="both"/>
        <w:rPr>
          <w:shd w:val="clear" w:color="auto" w:fill="FFFFFF"/>
        </w:rPr>
      </w:pPr>
      <w:proofErr w:type="spellStart"/>
      <w:r>
        <w:rPr>
          <w:shd w:val="clear" w:color="auto" w:fill="FFFFFF"/>
        </w:rPr>
        <w:t>Articolul</w:t>
      </w:r>
      <w:proofErr w:type="spellEnd"/>
      <w:r>
        <w:rPr>
          <w:shd w:val="clear" w:color="auto" w:fill="FFFFFF"/>
        </w:rPr>
        <w:t xml:space="preserve"> 2</w:t>
      </w:r>
    </w:p>
    <w:p w14:paraId="038A77C7" w14:textId="77777777" w:rsidR="00FA443C" w:rsidRDefault="00FA443C" w:rsidP="00FA443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Scopul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asocierii</w:t>
      </w:r>
      <w:proofErr w:type="spellEnd"/>
    </w:p>
    <w:p w14:paraId="7221B84D"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2.1.</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Scopul asocierii este constituirea echipelor de gardă pentru asigurarea continuităţii asistenţei medicale primare în regim de gardă în forma de organizare a activităţii medicale "centru de permanenţă".</w:t>
      </w:r>
    </w:p>
    <w:p w14:paraId="12A845DB" w14:textId="77777777" w:rsidR="00FA443C" w:rsidRPr="00570EEA" w:rsidRDefault="00FA443C" w:rsidP="00FA443C">
      <w:pPr>
        <w:jc w:val="both"/>
        <w:rPr>
          <w:rStyle w:val="spctbdy"/>
          <w:lang w:val="fr-FR"/>
        </w:rPr>
      </w:pPr>
      <w:r w:rsidRPr="00570EEA">
        <w:rPr>
          <w:rStyle w:val="spctttl1"/>
          <w:rFonts w:eastAsia="Times New Roman"/>
          <w:lang w:val="fr-FR"/>
        </w:rPr>
        <w:t>2.2.</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Principiile care stau la baza activităţii echipelor de gardă constituite pentru asigurarea continuităţii asistenţei medicale primare în regim de gardă în centrul de permanenţă sunt următoarele:</w:t>
      </w:r>
    </w:p>
    <w:p w14:paraId="5C8C9AFA" w14:textId="77777777" w:rsidR="00FA443C" w:rsidRDefault="00FA443C" w:rsidP="00FA443C">
      <w:pPr>
        <w:jc w:val="both"/>
      </w:pPr>
      <w:proofErr w:type="gramStart"/>
      <w:r>
        <w:rPr>
          <w:rStyle w:val="slitttl1"/>
          <w:rFonts w:eastAsia="Times New Roman"/>
          <w:specVanish w:val="0"/>
        </w:rPr>
        <w:t>a)</w:t>
      </w:r>
      <w:proofErr w:type="spellStart"/>
      <w:r>
        <w:rPr>
          <w:rStyle w:val="slitbdy"/>
          <w:rFonts w:eastAsia="Times New Roman"/>
        </w:rPr>
        <w:t>principiul</w:t>
      </w:r>
      <w:proofErr w:type="spellEnd"/>
      <w:proofErr w:type="gramEnd"/>
      <w:r>
        <w:rPr>
          <w:rStyle w:val="slitbdy"/>
          <w:rFonts w:eastAsia="Times New Roman"/>
        </w:rPr>
        <w:t xml:space="preserve"> </w:t>
      </w:r>
      <w:proofErr w:type="spellStart"/>
      <w:r>
        <w:rPr>
          <w:rStyle w:val="slitbdy"/>
          <w:rFonts w:eastAsia="Times New Roman"/>
        </w:rPr>
        <w:t>independenţei</w:t>
      </w:r>
      <w:proofErr w:type="spellEnd"/>
      <w:r>
        <w:rPr>
          <w:rStyle w:val="slitbdy"/>
          <w:rFonts w:eastAsia="Times New Roman"/>
        </w:rPr>
        <w:t xml:space="preserve"> </w:t>
      </w:r>
      <w:proofErr w:type="spellStart"/>
      <w:r>
        <w:rPr>
          <w:rStyle w:val="slitbdy"/>
          <w:rFonts w:eastAsia="Times New Roman"/>
        </w:rPr>
        <w:t>profesionale</w:t>
      </w:r>
      <w:proofErr w:type="spellEnd"/>
      <w:r>
        <w:rPr>
          <w:rStyle w:val="slitbdy"/>
          <w:rFonts w:eastAsia="Times New Roman"/>
        </w:rPr>
        <w:t xml:space="preserve"> </w:t>
      </w:r>
      <w:proofErr w:type="spellStart"/>
      <w:r>
        <w:rPr>
          <w:rStyle w:val="slitbdy"/>
          <w:rFonts w:eastAsia="Times New Roman"/>
        </w:rPr>
        <w:t>în</w:t>
      </w:r>
      <w:proofErr w:type="spellEnd"/>
      <w:r>
        <w:rPr>
          <w:rStyle w:val="slitbdy"/>
          <w:rFonts w:eastAsia="Times New Roman"/>
        </w:rPr>
        <w:t xml:space="preserve"> </w:t>
      </w:r>
      <w:proofErr w:type="spellStart"/>
      <w:r>
        <w:rPr>
          <w:rStyle w:val="slitbdy"/>
          <w:rFonts w:eastAsia="Times New Roman"/>
        </w:rPr>
        <w:t>exercitarea</w:t>
      </w:r>
      <w:proofErr w:type="spellEnd"/>
      <w:r>
        <w:rPr>
          <w:rStyle w:val="slitbdy"/>
          <w:rFonts w:eastAsia="Times New Roman"/>
        </w:rPr>
        <w:t xml:space="preserve"> </w:t>
      </w:r>
      <w:proofErr w:type="spellStart"/>
      <w:r>
        <w:rPr>
          <w:rStyle w:val="slitbdy"/>
          <w:rFonts w:eastAsia="Times New Roman"/>
        </w:rPr>
        <w:t>profesiei</w:t>
      </w:r>
      <w:proofErr w:type="spellEnd"/>
      <w:r>
        <w:rPr>
          <w:rStyle w:val="slitbdy"/>
          <w:rFonts w:eastAsia="Times New Roman"/>
        </w:rPr>
        <w:t xml:space="preserve"> de medic a </w:t>
      </w:r>
      <w:proofErr w:type="spellStart"/>
      <w:r>
        <w:rPr>
          <w:rStyle w:val="slitbdy"/>
          <w:rFonts w:eastAsia="Times New Roman"/>
        </w:rPr>
        <w:t>medicilor</w:t>
      </w:r>
      <w:proofErr w:type="spellEnd"/>
      <w:r>
        <w:rPr>
          <w:rStyle w:val="slitbdy"/>
          <w:rFonts w:eastAsia="Times New Roman"/>
        </w:rPr>
        <w:t xml:space="preserve"> de </w:t>
      </w:r>
      <w:proofErr w:type="spellStart"/>
      <w:r>
        <w:rPr>
          <w:rStyle w:val="slitbdy"/>
          <w:rFonts w:eastAsia="Times New Roman"/>
        </w:rPr>
        <w:t>familie</w:t>
      </w:r>
      <w:proofErr w:type="spellEnd"/>
      <w:r>
        <w:rPr>
          <w:rStyle w:val="slitbdy"/>
          <w:rFonts w:eastAsia="Times New Roman"/>
        </w:rPr>
        <w:t xml:space="preserve">/de </w:t>
      </w:r>
      <w:proofErr w:type="spellStart"/>
      <w:r>
        <w:rPr>
          <w:rStyle w:val="slitbdy"/>
          <w:rFonts w:eastAsia="Times New Roman"/>
        </w:rPr>
        <w:t>medicină</w:t>
      </w:r>
      <w:proofErr w:type="spellEnd"/>
      <w:r>
        <w:rPr>
          <w:rStyle w:val="slitbdy"/>
          <w:rFonts w:eastAsia="Times New Roman"/>
        </w:rPr>
        <w:t xml:space="preserve"> </w:t>
      </w:r>
      <w:proofErr w:type="spellStart"/>
      <w:r>
        <w:rPr>
          <w:rStyle w:val="slitbdy"/>
          <w:rFonts w:eastAsia="Times New Roman"/>
        </w:rPr>
        <w:t>generală</w:t>
      </w:r>
      <w:proofErr w:type="spellEnd"/>
      <w:r>
        <w:rPr>
          <w:rStyle w:val="slitbdy"/>
          <w:rFonts w:eastAsia="Times New Roman"/>
        </w:rPr>
        <w:t xml:space="preserve">, </w:t>
      </w:r>
      <w:proofErr w:type="spellStart"/>
      <w:r>
        <w:rPr>
          <w:rStyle w:val="slitbdy"/>
          <w:rFonts w:eastAsia="Times New Roman"/>
        </w:rPr>
        <w:t>asociaţi</w:t>
      </w:r>
      <w:proofErr w:type="spellEnd"/>
      <w:r>
        <w:rPr>
          <w:rStyle w:val="slitbdy"/>
          <w:rFonts w:eastAsia="Times New Roman"/>
        </w:rPr>
        <w:t>;</w:t>
      </w:r>
    </w:p>
    <w:p w14:paraId="19226069" w14:textId="77777777" w:rsidR="00FA443C" w:rsidRDefault="00FA443C" w:rsidP="00FA443C">
      <w:pPr>
        <w:jc w:val="both"/>
        <w:rPr>
          <w:rFonts w:eastAsia="Times New Roman"/>
          <w:color w:val="000000"/>
          <w:sz w:val="20"/>
          <w:szCs w:val="20"/>
          <w:shd w:val="clear" w:color="auto" w:fill="FFFFFF"/>
        </w:rPr>
      </w:pPr>
      <w:proofErr w:type="gramStart"/>
      <w:r>
        <w:rPr>
          <w:rStyle w:val="slitttl1"/>
          <w:rFonts w:eastAsia="Times New Roman"/>
          <w:specVanish w:val="0"/>
        </w:rPr>
        <w:t>b)</w:t>
      </w:r>
      <w:proofErr w:type="spellStart"/>
      <w:r>
        <w:rPr>
          <w:rStyle w:val="slitbdy"/>
          <w:rFonts w:eastAsia="Times New Roman"/>
        </w:rPr>
        <w:t>principiul</w:t>
      </w:r>
      <w:proofErr w:type="spellEnd"/>
      <w:proofErr w:type="gramEnd"/>
      <w:r>
        <w:rPr>
          <w:rStyle w:val="slitbdy"/>
          <w:rFonts w:eastAsia="Times New Roman"/>
        </w:rPr>
        <w:t xml:space="preserve"> </w:t>
      </w:r>
      <w:proofErr w:type="spellStart"/>
      <w:r>
        <w:rPr>
          <w:rStyle w:val="slitbdy"/>
          <w:rFonts w:eastAsia="Times New Roman"/>
        </w:rPr>
        <w:t>răspunderii</w:t>
      </w:r>
      <w:proofErr w:type="spellEnd"/>
      <w:r>
        <w:rPr>
          <w:rStyle w:val="slitbdy"/>
          <w:rFonts w:eastAsia="Times New Roman"/>
        </w:rPr>
        <w:t xml:space="preserve"> </w:t>
      </w:r>
      <w:proofErr w:type="spellStart"/>
      <w:r>
        <w:rPr>
          <w:rStyle w:val="slitbdy"/>
          <w:rFonts w:eastAsia="Times New Roman"/>
        </w:rPr>
        <w:t>individuale</w:t>
      </w:r>
      <w:proofErr w:type="spellEnd"/>
      <w:r>
        <w:rPr>
          <w:rStyle w:val="slitbdy"/>
          <w:rFonts w:eastAsia="Times New Roman"/>
        </w:rPr>
        <w:t xml:space="preserve"> </w:t>
      </w:r>
      <w:proofErr w:type="spellStart"/>
      <w:r>
        <w:rPr>
          <w:rStyle w:val="slitbdy"/>
          <w:rFonts w:eastAsia="Times New Roman"/>
        </w:rPr>
        <w:t>pentru</w:t>
      </w:r>
      <w:proofErr w:type="spellEnd"/>
      <w:r>
        <w:rPr>
          <w:rStyle w:val="slitbdy"/>
          <w:rFonts w:eastAsia="Times New Roman"/>
        </w:rPr>
        <w:t xml:space="preserve"> </w:t>
      </w:r>
      <w:proofErr w:type="spellStart"/>
      <w:r>
        <w:rPr>
          <w:rStyle w:val="slitbdy"/>
          <w:rFonts w:eastAsia="Times New Roman"/>
        </w:rPr>
        <w:t>actele</w:t>
      </w:r>
      <w:proofErr w:type="spellEnd"/>
      <w:r>
        <w:rPr>
          <w:rStyle w:val="slitbdy"/>
          <w:rFonts w:eastAsia="Times New Roman"/>
        </w:rPr>
        <w:t xml:space="preserve"> </w:t>
      </w:r>
      <w:proofErr w:type="spellStart"/>
      <w:r>
        <w:rPr>
          <w:rStyle w:val="slitbdy"/>
          <w:rFonts w:eastAsia="Times New Roman"/>
        </w:rPr>
        <w:t>medicale</w:t>
      </w:r>
      <w:proofErr w:type="spellEnd"/>
      <w:r>
        <w:rPr>
          <w:rStyle w:val="slitbdy"/>
          <w:rFonts w:eastAsia="Times New Roman"/>
        </w:rPr>
        <w:t xml:space="preserve"> </w:t>
      </w:r>
      <w:proofErr w:type="spellStart"/>
      <w:r>
        <w:rPr>
          <w:rStyle w:val="slitbdy"/>
          <w:rFonts w:eastAsia="Times New Roman"/>
        </w:rPr>
        <w:t>prestate</w:t>
      </w:r>
      <w:proofErr w:type="spellEnd"/>
      <w:r>
        <w:rPr>
          <w:rStyle w:val="slitbdy"/>
          <w:rFonts w:eastAsia="Times New Roman"/>
        </w:rPr>
        <w:t>.</w:t>
      </w:r>
    </w:p>
    <w:p w14:paraId="56D94BB9"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2.3.</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Echipele de gardă constituite pentru asigurarea continuităţii asistenţei medicale primare în regim de gardă în centrul de permanenţă îşi desfăşoară activitatea cu respectarea prevederilor normelor metodologice cu privire la asigurarea continuităţii asistenţei medicale primare în regim de gardă prin centrele de permanenţă.</w:t>
      </w:r>
    </w:p>
    <w:p w14:paraId="693ADF28" w14:textId="77777777" w:rsidR="00FA443C" w:rsidRDefault="00FA443C" w:rsidP="00FA443C">
      <w:pPr>
        <w:pStyle w:val="sartttl"/>
        <w:jc w:val="both"/>
        <w:rPr>
          <w:shd w:val="clear" w:color="auto" w:fill="FFFFFF"/>
        </w:rPr>
      </w:pPr>
      <w:proofErr w:type="spellStart"/>
      <w:r>
        <w:rPr>
          <w:shd w:val="clear" w:color="auto" w:fill="FFFFFF"/>
        </w:rPr>
        <w:t>Articolul</w:t>
      </w:r>
      <w:proofErr w:type="spellEnd"/>
      <w:r>
        <w:rPr>
          <w:shd w:val="clear" w:color="auto" w:fill="FFFFFF"/>
        </w:rPr>
        <w:t xml:space="preserve"> 3</w:t>
      </w:r>
    </w:p>
    <w:p w14:paraId="128FF167" w14:textId="77777777" w:rsidR="00FA443C" w:rsidRDefault="00FA443C" w:rsidP="00FA443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Denumirea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asocierii</w:t>
      </w:r>
      <w:proofErr w:type="spellEnd"/>
    </w:p>
    <w:p w14:paraId="372CB72A"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3.1.</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 xml:space="preserve">Asocierea este </w:t>
      </w:r>
      <w:proofErr w:type="gramStart"/>
      <w:r w:rsidRPr="00570EEA">
        <w:rPr>
          <w:rStyle w:val="spctbdy"/>
          <w:rFonts w:eastAsia="Times New Roman"/>
          <w:lang w:val="fr-FR"/>
        </w:rPr>
        <w:t xml:space="preserve">denumită  </w:t>
      </w:r>
      <w:r w:rsidRPr="00E51AF8">
        <w:rPr>
          <w:rStyle w:val="sttalineat"/>
          <w:rFonts w:ascii="Times New Roman" w:hAnsi="Times New Roman" w:cs="Times New Roman"/>
          <w:b/>
          <w:lang w:val="it-IT"/>
        </w:rPr>
        <w:t>CENTRUL</w:t>
      </w:r>
      <w:proofErr w:type="gramEnd"/>
      <w:r w:rsidRPr="00E51AF8">
        <w:rPr>
          <w:rStyle w:val="sttalineat"/>
          <w:rFonts w:ascii="Times New Roman" w:hAnsi="Times New Roman" w:cs="Times New Roman"/>
          <w:b/>
          <w:lang w:val="it-IT"/>
        </w:rPr>
        <w:t xml:space="preserve"> DE PERMANENTA</w:t>
      </w:r>
      <w:r w:rsidRPr="00570EEA">
        <w:rPr>
          <w:rStyle w:val="spctbdy"/>
          <w:rFonts w:eastAsia="Times New Roman"/>
          <w:lang w:val="fr-FR"/>
        </w:rPr>
        <w:t xml:space="preserve">   .........</w:t>
      </w:r>
    </w:p>
    <w:p w14:paraId="497B8952" w14:textId="77777777" w:rsidR="00FA443C" w:rsidRDefault="00FA443C" w:rsidP="00FA443C">
      <w:pPr>
        <w:pStyle w:val="sartttl"/>
        <w:jc w:val="both"/>
        <w:rPr>
          <w:shd w:val="clear" w:color="auto" w:fill="FFFFFF"/>
        </w:rPr>
      </w:pPr>
      <w:proofErr w:type="spellStart"/>
      <w:r>
        <w:rPr>
          <w:shd w:val="clear" w:color="auto" w:fill="FFFFFF"/>
        </w:rPr>
        <w:t>Articolul</w:t>
      </w:r>
      <w:proofErr w:type="spellEnd"/>
      <w:r>
        <w:rPr>
          <w:shd w:val="clear" w:color="auto" w:fill="FFFFFF"/>
        </w:rPr>
        <w:t xml:space="preserve"> 4</w:t>
      </w:r>
    </w:p>
    <w:p w14:paraId="234FD812" w14:textId="77777777" w:rsidR="00FA443C" w:rsidRDefault="00FA443C" w:rsidP="00FA443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Sediul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asocierii</w:t>
      </w:r>
      <w:proofErr w:type="spellEnd"/>
    </w:p>
    <w:p w14:paraId="4920F6BE" w14:textId="77777777" w:rsidR="00FA443C" w:rsidRPr="00570EEA" w:rsidRDefault="00FA443C" w:rsidP="00FA443C">
      <w:pPr>
        <w:jc w:val="both"/>
        <w:rPr>
          <w:rStyle w:val="spctbdy"/>
          <w:rFonts w:eastAsia="Times New Roman"/>
          <w:lang w:val="fr-FR"/>
        </w:rPr>
      </w:pPr>
      <w:r w:rsidRPr="00570EEA">
        <w:rPr>
          <w:rStyle w:val="spctttl1"/>
          <w:rFonts w:eastAsia="Times New Roman"/>
          <w:lang w:val="fr-FR"/>
        </w:rPr>
        <w:t>4.1.</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 xml:space="preserve">Echipa de gardă constituită pentru asigurarea continuităţii asistenţei medicale primare în regim de gardă în centrul de permanent va funcţiona în </w:t>
      </w:r>
      <w:proofErr w:type="gramStart"/>
      <w:r w:rsidRPr="00570EEA">
        <w:rPr>
          <w:rStyle w:val="spctbdy"/>
          <w:rFonts w:eastAsia="Times New Roman"/>
          <w:lang w:val="fr-FR"/>
        </w:rPr>
        <w:t>sediul:</w:t>
      </w:r>
      <w:proofErr w:type="gramEnd"/>
      <w:r w:rsidRPr="00570EEA">
        <w:rPr>
          <w:rStyle w:val="spctbdy"/>
          <w:rFonts w:eastAsia="Times New Roman"/>
          <w:lang w:val="fr-FR"/>
        </w:rPr>
        <w:t xml:space="preserve"> </w:t>
      </w:r>
    </w:p>
    <w:p w14:paraId="10A6A673" w14:textId="6C07C4BE" w:rsidR="00FA443C" w:rsidRPr="007F6D54" w:rsidRDefault="00FA443C" w:rsidP="00FA443C">
      <w:pPr>
        <w:adjustRightInd w:val="0"/>
        <w:ind w:firstLine="720"/>
        <w:jc w:val="both"/>
        <w:rPr>
          <w:rFonts w:ascii="Times New Roman" w:hAnsi="Times New Roman"/>
          <w:b/>
          <w:lang w:val="fr-FR"/>
        </w:rPr>
      </w:pPr>
      <w:proofErr w:type="spellStart"/>
      <w:r w:rsidRPr="007F6D54">
        <w:rPr>
          <w:rFonts w:ascii="Times New Roman" w:hAnsi="Times New Roman"/>
          <w:b/>
        </w:rPr>
        <w:t>Localitatea</w:t>
      </w:r>
      <w:proofErr w:type="spellEnd"/>
      <w:r w:rsidRPr="007F6D54">
        <w:rPr>
          <w:rFonts w:ascii="Times New Roman" w:hAnsi="Times New Roman"/>
          <w:b/>
        </w:rPr>
        <w:t xml:space="preserve">   </w:t>
      </w:r>
      <w:r>
        <w:rPr>
          <w:rFonts w:ascii="Times New Roman" w:hAnsi="Times New Roman"/>
          <w:b/>
          <w:lang w:val="fr-FR"/>
        </w:rPr>
        <w:t>……………………………………</w:t>
      </w:r>
      <w:proofErr w:type="gramStart"/>
      <w:r>
        <w:rPr>
          <w:rFonts w:ascii="Times New Roman" w:hAnsi="Times New Roman"/>
          <w:b/>
          <w:lang w:val="fr-FR"/>
        </w:rPr>
        <w:t>…..</w:t>
      </w:r>
      <w:proofErr w:type="gramEnd"/>
      <w:r w:rsidRPr="007F6D54">
        <w:rPr>
          <w:rFonts w:ascii="Times New Roman" w:hAnsi="Times New Roman"/>
          <w:b/>
          <w:lang w:val="fr-FR"/>
        </w:rPr>
        <w:t xml:space="preserve">, </w:t>
      </w:r>
      <w:proofErr w:type="spellStart"/>
      <w:r w:rsidRPr="007F6D54">
        <w:rPr>
          <w:rFonts w:ascii="Times New Roman" w:hAnsi="Times New Roman"/>
          <w:b/>
          <w:lang w:val="fr-FR"/>
        </w:rPr>
        <w:t>jud</w:t>
      </w:r>
      <w:proofErr w:type="spellEnd"/>
      <w:r w:rsidRPr="007F6D54">
        <w:rPr>
          <w:rFonts w:ascii="Times New Roman" w:hAnsi="Times New Roman"/>
          <w:b/>
          <w:lang w:val="fr-FR"/>
        </w:rPr>
        <w:t xml:space="preserve"> </w:t>
      </w:r>
      <w:r w:rsidR="00570EEA">
        <w:rPr>
          <w:rFonts w:ascii="Times New Roman" w:hAnsi="Times New Roman"/>
          <w:b/>
          <w:lang w:val="fr-FR"/>
        </w:rPr>
        <w:t>BRASOV</w:t>
      </w:r>
      <w:r w:rsidRPr="007F6D54">
        <w:rPr>
          <w:rFonts w:ascii="Times New Roman" w:hAnsi="Times New Roman"/>
          <w:b/>
          <w:highlight w:val="lightGray"/>
          <w:lang w:val="fr-FR"/>
        </w:rPr>
        <w:t>.</w:t>
      </w:r>
    </w:p>
    <w:p w14:paraId="644C51EE" w14:textId="77777777" w:rsidR="00FA443C" w:rsidRPr="00570EEA" w:rsidRDefault="00FA443C" w:rsidP="00FA443C">
      <w:pPr>
        <w:adjustRightInd w:val="0"/>
        <w:ind w:firstLine="720"/>
        <w:jc w:val="both"/>
        <w:rPr>
          <w:rFonts w:ascii="Times New Roman" w:hAnsi="Times New Roman"/>
          <w:lang w:val="fr-FR"/>
        </w:rPr>
      </w:pPr>
      <w:proofErr w:type="spellStart"/>
      <w:r w:rsidRPr="00953564">
        <w:rPr>
          <w:rFonts w:ascii="Times New Roman" w:hAnsi="Times New Roman"/>
          <w:lang w:val="fr-FR"/>
        </w:rPr>
        <w:t>Spatiul</w:t>
      </w:r>
      <w:proofErr w:type="spellEnd"/>
      <w:r w:rsidRPr="00953564">
        <w:rPr>
          <w:rFonts w:ascii="Times New Roman" w:hAnsi="Times New Roman"/>
          <w:lang w:val="fr-FR"/>
        </w:rPr>
        <w:t xml:space="preserve"> </w:t>
      </w:r>
      <w:proofErr w:type="spellStart"/>
      <w:r w:rsidRPr="00953564">
        <w:rPr>
          <w:rFonts w:ascii="Times New Roman" w:hAnsi="Times New Roman"/>
          <w:lang w:val="fr-FR"/>
        </w:rPr>
        <w:t>centrului</w:t>
      </w:r>
      <w:proofErr w:type="spellEnd"/>
      <w:r w:rsidRPr="00953564">
        <w:rPr>
          <w:rFonts w:ascii="Times New Roman" w:hAnsi="Times New Roman"/>
          <w:lang w:val="fr-FR"/>
        </w:rPr>
        <w:t xml:space="preserve"> de permanenta este pus la </w:t>
      </w:r>
      <w:proofErr w:type="spellStart"/>
      <w:r w:rsidRPr="00953564">
        <w:rPr>
          <w:rFonts w:ascii="Times New Roman" w:hAnsi="Times New Roman"/>
          <w:lang w:val="fr-FR"/>
        </w:rPr>
        <w:t>dispozitie</w:t>
      </w:r>
      <w:proofErr w:type="spellEnd"/>
      <w:r w:rsidRPr="00953564">
        <w:rPr>
          <w:rFonts w:ascii="Times New Roman" w:hAnsi="Times New Roman"/>
          <w:lang w:val="fr-FR"/>
        </w:rPr>
        <w:t xml:space="preserve"> de :</w:t>
      </w:r>
      <w:r w:rsidRPr="00570EEA">
        <w:rPr>
          <w:rFonts w:ascii="Times New Roman" w:hAnsi="Times New Roman"/>
          <w:lang w:val="fr-FR"/>
        </w:rPr>
        <w:t xml:space="preserve"> </w:t>
      </w:r>
    </w:p>
    <w:p w14:paraId="5EF01497" w14:textId="77777777" w:rsidR="00FA443C" w:rsidRDefault="00FA443C" w:rsidP="00FA443C">
      <w:pPr>
        <w:jc w:val="both"/>
        <w:rPr>
          <w:rFonts w:ascii="Times New Roman" w:hAnsi="Times New Roman"/>
          <w:b/>
        </w:rPr>
      </w:pPr>
      <w:proofErr w:type="spellStart"/>
      <w:r w:rsidRPr="00570EEA">
        <w:rPr>
          <w:rFonts w:ascii="Times New Roman" w:hAnsi="Times New Roman"/>
          <w:b/>
          <w:lang w:val="fr-FR"/>
        </w:rPr>
        <w:t>Cabinetul</w:t>
      </w:r>
      <w:proofErr w:type="spellEnd"/>
      <w:r w:rsidRPr="00570EEA">
        <w:rPr>
          <w:rFonts w:ascii="Times New Roman" w:hAnsi="Times New Roman"/>
          <w:b/>
          <w:lang w:val="fr-FR"/>
        </w:rPr>
        <w:t xml:space="preserve"> de </w:t>
      </w:r>
      <w:proofErr w:type="spellStart"/>
      <w:r w:rsidRPr="00570EEA">
        <w:rPr>
          <w:rFonts w:ascii="Times New Roman" w:hAnsi="Times New Roman"/>
          <w:b/>
          <w:lang w:val="fr-FR"/>
        </w:rPr>
        <w:t>medicină</w:t>
      </w:r>
      <w:proofErr w:type="spellEnd"/>
      <w:r w:rsidRPr="00570EEA">
        <w:rPr>
          <w:rFonts w:ascii="Times New Roman" w:hAnsi="Times New Roman"/>
          <w:b/>
          <w:lang w:val="fr-FR"/>
        </w:rPr>
        <w:t xml:space="preserve"> de </w:t>
      </w:r>
      <w:proofErr w:type="spellStart"/>
      <w:r w:rsidRPr="00570EEA">
        <w:rPr>
          <w:rFonts w:ascii="Times New Roman" w:hAnsi="Times New Roman"/>
          <w:b/>
          <w:lang w:val="fr-FR"/>
        </w:rPr>
        <w:t>familie</w:t>
      </w:r>
      <w:proofErr w:type="spellEnd"/>
      <w:r w:rsidRPr="00570EEA">
        <w:rPr>
          <w:rFonts w:ascii="Times New Roman" w:hAnsi="Times New Roman"/>
          <w:b/>
          <w:lang w:val="fr-FR"/>
        </w:rPr>
        <w:t xml:space="preserve"> </w:t>
      </w:r>
      <w:r w:rsidR="007A7FB3" w:rsidRPr="00570EEA">
        <w:rPr>
          <w:rFonts w:ascii="Times New Roman" w:hAnsi="Times New Roman"/>
          <w:b/>
          <w:lang w:val="fr-FR"/>
        </w:rPr>
        <w:t>……</w:t>
      </w:r>
      <w:proofErr w:type="gramStart"/>
      <w:r w:rsidR="007A7FB3" w:rsidRPr="00570EEA">
        <w:rPr>
          <w:rFonts w:ascii="Times New Roman" w:hAnsi="Times New Roman"/>
          <w:b/>
          <w:lang w:val="fr-FR"/>
        </w:rPr>
        <w:t>…….</w:t>
      </w:r>
      <w:proofErr w:type="gramEnd"/>
      <w:r w:rsidR="007A7FB3" w:rsidRPr="00570EEA">
        <w:rPr>
          <w:rFonts w:ascii="Times New Roman" w:hAnsi="Times New Roman"/>
          <w:b/>
          <w:lang w:val="fr-FR"/>
        </w:rPr>
        <w:t>.</w:t>
      </w:r>
      <w:r w:rsidRPr="00570EEA">
        <w:rPr>
          <w:rFonts w:ascii="Times New Roman" w:hAnsi="Times New Roman"/>
          <w:b/>
          <w:lang w:val="fr-FR"/>
        </w:rPr>
        <w:t xml:space="preserve">      </w:t>
      </w:r>
      <w:r>
        <w:rPr>
          <w:rFonts w:ascii="Times New Roman" w:hAnsi="Times New Roman"/>
          <w:b/>
        </w:rPr>
        <w:t xml:space="preserve">/ </w:t>
      </w:r>
      <w:proofErr w:type="spellStart"/>
      <w:r>
        <w:rPr>
          <w:rFonts w:ascii="Times New Roman" w:hAnsi="Times New Roman"/>
          <w:b/>
        </w:rPr>
        <w:t>Consiliul</w:t>
      </w:r>
      <w:proofErr w:type="spellEnd"/>
      <w:r>
        <w:rPr>
          <w:rFonts w:ascii="Times New Roman" w:hAnsi="Times New Roman"/>
          <w:b/>
        </w:rPr>
        <w:t xml:space="preserve"> local ……………………………..</w:t>
      </w:r>
    </w:p>
    <w:p w14:paraId="3B52CBBC" w14:textId="77777777" w:rsidR="00FA443C" w:rsidRDefault="00FA443C" w:rsidP="00FA443C">
      <w:pPr>
        <w:pStyle w:val="sartttl"/>
        <w:jc w:val="both"/>
        <w:rPr>
          <w:shd w:val="clear" w:color="auto" w:fill="FFFFFF"/>
        </w:rPr>
      </w:pPr>
      <w:proofErr w:type="spellStart"/>
      <w:r>
        <w:rPr>
          <w:shd w:val="clear" w:color="auto" w:fill="FFFFFF"/>
        </w:rPr>
        <w:t>Articolul</w:t>
      </w:r>
      <w:proofErr w:type="spellEnd"/>
      <w:r>
        <w:rPr>
          <w:shd w:val="clear" w:color="auto" w:fill="FFFFFF"/>
        </w:rPr>
        <w:t xml:space="preserve"> 5</w:t>
      </w:r>
    </w:p>
    <w:p w14:paraId="725EADD5" w14:textId="77777777" w:rsidR="00FA443C" w:rsidRDefault="00FA443C" w:rsidP="00FA443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Durata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asocierii</w:t>
      </w:r>
      <w:proofErr w:type="spellEnd"/>
    </w:p>
    <w:p w14:paraId="353FA99C" w14:textId="77777777"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Asocierea se încheie pe durată nedeterminată.</w:t>
      </w:r>
    </w:p>
    <w:p w14:paraId="665A886E" w14:textId="77777777" w:rsidR="00FA443C" w:rsidRDefault="00FA443C" w:rsidP="00FA443C">
      <w:pPr>
        <w:pStyle w:val="sartttl"/>
        <w:jc w:val="both"/>
        <w:rPr>
          <w:shd w:val="clear" w:color="auto" w:fill="FFFFFF"/>
        </w:rPr>
      </w:pPr>
      <w:proofErr w:type="spellStart"/>
      <w:r>
        <w:rPr>
          <w:shd w:val="clear" w:color="auto" w:fill="FFFFFF"/>
        </w:rPr>
        <w:t>Articolul</w:t>
      </w:r>
      <w:proofErr w:type="spellEnd"/>
      <w:r>
        <w:rPr>
          <w:shd w:val="clear" w:color="auto" w:fill="FFFFFF"/>
        </w:rPr>
        <w:t xml:space="preserve"> 6</w:t>
      </w:r>
    </w:p>
    <w:p w14:paraId="3A30DE18" w14:textId="77777777" w:rsidR="00FA443C" w:rsidRDefault="00FA443C" w:rsidP="00FA443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Conducerea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asocierii</w:t>
      </w:r>
      <w:proofErr w:type="spellEnd"/>
    </w:p>
    <w:p w14:paraId="7FC51B67"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6.1.</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Organul de conducere al asocierii este adunarea generală formată din titularii/reprezentanţii legali ai cabinetelor de medicină de familie care au constituit echipele de gardă pentru asigurarea continuităţii asistenţei medicale primare în regim de gardă prin centrul de permanenţă.</w:t>
      </w:r>
    </w:p>
    <w:p w14:paraId="47B932B5"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6.2.</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În relaţiile cu terţii, asocierea, respectiv centrul de permanenţă este reprezentat de coordonatorul centrului de permanenţă.</w:t>
      </w:r>
    </w:p>
    <w:p w14:paraId="26DB2000" w14:textId="77777777" w:rsidR="00FA443C" w:rsidRPr="00570EEA" w:rsidRDefault="00FA443C" w:rsidP="00FA443C">
      <w:pPr>
        <w:pStyle w:val="sartttl"/>
        <w:jc w:val="both"/>
        <w:rPr>
          <w:shd w:val="clear" w:color="auto" w:fill="FFFFFF"/>
          <w:lang w:val="fr-FR"/>
        </w:rPr>
      </w:pPr>
      <w:r w:rsidRPr="00570EEA">
        <w:rPr>
          <w:shd w:val="clear" w:color="auto" w:fill="FFFFFF"/>
          <w:lang w:val="fr-FR"/>
        </w:rPr>
        <w:t>Articolul 7</w:t>
      </w:r>
    </w:p>
    <w:p w14:paraId="3F675619" w14:textId="77777777"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Exercitarea profesiei</w:t>
      </w:r>
    </w:p>
    <w:p w14:paraId="7A5EDC76"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7.1.</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În cadrul asocierii, medicii de familie/ medicii de medicină generală îşi vor consacra activitatea profesională în beneficiul asigurării continuităţii asistenţei medicale primare în regim de gardă în centrul de permanenţă şi se vor informa reciproc în legătură cu aceasta.</w:t>
      </w:r>
    </w:p>
    <w:p w14:paraId="243CA3D7"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7.2.</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Fiecare medic de familie/de medicină generală îşi exercită profesia în numele cabinetului de medicină de familie al cărui titular sau angajat este.</w:t>
      </w:r>
    </w:p>
    <w:p w14:paraId="45662414"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lastRenderedPageBreak/>
        <w:t>7.3.</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În situaţia în care cabinetele medicilor de familie care au constituit echipele de gardă pentru asigurarea continuităţii asistenţei medicale primare în regim de gardă prin centrul de permanenţă au angajat personal medical pentru asigurarea continuităţii asistenţei medicale primare în regim de gardă în centrul de permanenţă, acesta îşi exercită profesia în numele cabinetului de medicină de familie al cărui angajat este.</w:t>
      </w:r>
    </w:p>
    <w:p w14:paraId="7A82FD36" w14:textId="77777777" w:rsidR="00FA443C" w:rsidRPr="00570EEA" w:rsidRDefault="00FA443C" w:rsidP="00FA443C">
      <w:pPr>
        <w:pStyle w:val="sartttl"/>
        <w:jc w:val="both"/>
        <w:rPr>
          <w:shd w:val="clear" w:color="auto" w:fill="FFFFFF"/>
          <w:lang w:val="fr-FR"/>
        </w:rPr>
      </w:pPr>
      <w:r w:rsidRPr="00570EEA">
        <w:rPr>
          <w:shd w:val="clear" w:color="auto" w:fill="FFFFFF"/>
          <w:lang w:val="fr-FR"/>
        </w:rPr>
        <w:t>Articolul 8</w:t>
      </w:r>
    </w:p>
    <w:p w14:paraId="0E38FAAE" w14:textId="77777777"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Prezenta convenţie de asociere încetează prin hotărâre comună a medicilor de familie/de medicină generală titulari/reprezentanţilor legali ai cabinetelor medicale care participă la constituirea echipelor de gardă pentru asigurarea continuităţii asistenţei medicale primare în regim de gardă prin centrul de permanenţă.</w:t>
      </w:r>
    </w:p>
    <w:p w14:paraId="3AF594A4" w14:textId="77777777" w:rsidR="00FA443C" w:rsidRPr="00570EEA" w:rsidRDefault="00FA443C" w:rsidP="00FA443C">
      <w:pPr>
        <w:pStyle w:val="sartttl"/>
        <w:jc w:val="both"/>
        <w:rPr>
          <w:shd w:val="clear" w:color="auto" w:fill="FFFFFF"/>
          <w:lang w:val="fr-FR"/>
        </w:rPr>
      </w:pPr>
      <w:r w:rsidRPr="00570EEA">
        <w:rPr>
          <w:shd w:val="clear" w:color="auto" w:fill="FFFFFF"/>
          <w:lang w:val="fr-FR"/>
        </w:rPr>
        <w:t>Articolul 9</w:t>
      </w:r>
    </w:p>
    <w:p w14:paraId="7A543097" w14:textId="77777777"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Alte clauze .........</w:t>
      </w:r>
    </w:p>
    <w:p w14:paraId="0AD908F8" w14:textId="77777777" w:rsidR="00FA443C" w:rsidRPr="00570EEA" w:rsidRDefault="00FA443C" w:rsidP="00FA443C">
      <w:pPr>
        <w:pStyle w:val="sartttl"/>
        <w:jc w:val="both"/>
        <w:rPr>
          <w:shd w:val="clear" w:color="auto" w:fill="FFFFFF"/>
          <w:lang w:val="fr-FR"/>
        </w:rPr>
      </w:pPr>
      <w:r w:rsidRPr="00570EEA">
        <w:rPr>
          <w:shd w:val="clear" w:color="auto" w:fill="FFFFFF"/>
          <w:lang w:val="fr-FR"/>
        </w:rPr>
        <w:t>Articolul 10</w:t>
      </w:r>
    </w:p>
    <w:p w14:paraId="4339CC2A" w14:textId="77777777"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Dispoziţii finale</w:t>
      </w:r>
    </w:p>
    <w:p w14:paraId="1B5A3855"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10.1.</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Asocierea altor medici de familie la realizarea scopului prezentei convenţii de asociere se face numai cu acordul membrilor existenţi.</w:t>
      </w:r>
    </w:p>
    <w:p w14:paraId="6F2FDCE2"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10.2.</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Direcţiile de sănătate publică, respectiv direcţiile medicale din ministerele şi instituţiile cu reţea sanitară proprie, numesc pentru fiecare centru de permanenţă un medic coordonator dintre medicii de familie asociaţi.</w:t>
      </w:r>
    </w:p>
    <w:p w14:paraId="1A39B94C" w14:textId="77777777" w:rsidR="00FA443C" w:rsidRPr="00570EEA" w:rsidRDefault="00FA443C" w:rsidP="00FA443C">
      <w:pPr>
        <w:jc w:val="both"/>
        <w:rPr>
          <w:rFonts w:eastAsia="Times New Roman"/>
          <w:color w:val="000000"/>
          <w:sz w:val="20"/>
          <w:szCs w:val="20"/>
          <w:shd w:val="clear" w:color="auto" w:fill="FFFFFF"/>
          <w:lang w:val="fr-FR"/>
        </w:rPr>
      </w:pPr>
      <w:r w:rsidRPr="00570EEA">
        <w:rPr>
          <w:rStyle w:val="spctttl1"/>
          <w:rFonts w:eastAsia="Times New Roman"/>
          <w:lang w:val="fr-FR"/>
        </w:rPr>
        <w:t>10.4.</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Prezenta convenţie de asociere va fi depusă la direcţia de sănătate publică judeţeană sau a municipiului Bucureşti în vederea emiterii deciziei de înfiinţare a centrului de permanenţă.</w:t>
      </w:r>
    </w:p>
    <w:p w14:paraId="3386615E" w14:textId="77777777"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 xml:space="preserve">Încheiată astăzi, ......., la sediul </w:t>
      </w:r>
      <w:r w:rsidRPr="00570EEA">
        <w:rPr>
          <w:rFonts w:ascii="Verdana" w:hAnsi="Verdana"/>
          <w:i/>
          <w:color w:val="000000"/>
          <w:sz w:val="20"/>
          <w:szCs w:val="20"/>
          <w:shd w:val="clear" w:color="auto" w:fill="FFFFFF"/>
          <w:lang w:val="fr-FR"/>
        </w:rPr>
        <w:t>Centrului de permanenta</w:t>
      </w:r>
      <w:r w:rsidRPr="00570EEA">
        <w:rPr>
          <w:rFonts w:ascii="Verdana" w:hAnsi="Verdana"/>
          <w:color w:val="000000"/>
          <w:sz w:val="20"/>
          <w:szCs w:val="20"/>
          <w:shd w:val="clear" w:color="auto" w:fill="FFFFFF"/>
          <w:lang w:val="fr-FR"/>
        </w:rPr>
        <w:t xml:space="preserve"> ........, în ........ exemplare, câte unul pentru fiecare parte semnatară şi unul pentru direcţia de sănătate publică.</w:t>
      </w:r>
    </w:p>
    <w:p w14:paraId="455214EF" w14:textId="77777777" w:rsidR="00FA443C" w:rsidRPr="00570EEA" w:rsidRDefault="00FA443C" w:rsidP="00FA443C">
      <w:pPr>
        <w:ind w:left="225"/>
        <w:jc w:val="both"/>
        <w:rPr>
          <w:rStyle w:val="spar3"/>
          <w:rFonts w:eastAsia="Times New Roman"/>
          <w:lang w:val="fr-FR"/>
        </w:rPr>
      </w:pPr>
      <w:r w:rsidRPr="00570EEA">
        <w:rPr>
          <w:rStyle w:val="spar3"/>
          <w:rFonts w:eastAsia="Times New Roman"/>
          <w:lang w:val="fr-FR"/>
          <w:specVanish w:val="0"/>
        </w:rPr>
        <w:t>Semnăturile medicilor de familie sau de medicină generală asociaţi prin prezenta convenţie de asociere:</w:t>
      </w:r>
    </w:p>
    <w:p w14:paraId="78FA0118" w14:textId="77777777" w:rsidR="00FA443C" w:rsidRPr="00570EEA" w:rsidRDefault="00FA443C" w:rsidP="00FA443C">
      <w:pPr>
        <w:pStyle w:val="ListParagraph"/>
        <w:numPr>
          <w:ilvl w:val="0"/>
          <w:numId w:val="1"/>
        </w:numPr>
        <w:jc w:val="both"/>
        <w:rPr>
          <w:rStyle w:val="spctbdy"/>
          <w:rFonts w:eastAsia="Times New Roman"/>
          <w:lang w:val="fr-FR"/>
        </w:rPr>
      </w:pPr>
      <w:r w:rsidRPr="00570EEA">
        <w:rPr>
          <w:rStyle w:val="spctbdy"/>
          <w:rFonts w:eastAsia="Times New Roman"/>
          <w:lang w:val="fr-FR"/>
        </w:rPr>
        <w:t>........................................... - cabinet de medicină de familie;</w:t>
      </w:r>
    </w:p>
    <w:p w14:paraId="2A08E19E" w14:textId="77777777" w:rsidR="00FA443C" w:rsidRDefault="00FA443C" w:rsidP="00FA443C">
      <w:pPr>
        <w:pStyle w:val="ListParagraph"/>
        <w:adjustRightInd w:val="0"/>
        <w:ind w:left="1293" w:firstLine="123"/>
        <w:jc w:val="both"/>
        <w:rPr>
          <w:rFonts w:ascii="Times New Roman" w:hAnsi="Times New Roman"/>
          <w:i/>
          <w:lang w:val="fr-FR"/>
        </w:rPr>
      </w:pPr>
    </w:p>
    <w:p w14:paraId="31C43374" w14:textId="77777777" w:rsidR="00FA443C" w:rsidRDefault="00FA443C" w:rsidP="00FA443C">
      <w:pPr>
        <w:pStyle w:val="ListParagraph"/>
        <w:adjustRightInd w:val="0"/>
        <w:ind w:left="3417" w:firstLine="123"/>
        <w:jc w:val="both"/>
        <w:rPr>
          <w:rFonts w:ascii="Times New Roman" w:hAnsi="Times New Roman"/>
          <w:i/>
          <w:lang w:val="fr-FR"/>
        </w:rPr>
      </w:pPr>
      <w:proofErr w:type="spellStart"/>
      <w:proofErr w:type="gramStart"/>
      <w:r w:rsidRPr="009038A8">
        <w:rPr>
          <w:rFonts w:ascii="Times New Roman" w:hAnsi="Times New Roman"/>
          <w:i/>
          <w:lang w:val="fr-FR"/>
        </w:rPr>
        <w:t>semnatura</w:t>
      </w:r>
      <w:proofErr w:type="spellEnd"/>
      <w:proofErr w:type="gramEnd"/>
      <w:r w:rsidRPr="009038A8">
        <w:rPr>
          <w:rFonts w:ascii="Times New Roman" w:hAnsi="Times New Roman"/>
          <w:i/>
          <w:lang w:val="fr-FR"/>
        </w:rPr>
        <w:t xml:space="preserve"> </w:t>
      </w:r>
      <w:proofErr w:type="spellStart"/>
      <w:r w:rsidRPr="009038A8">
        <w:rPr>
          <w:rFonts w:ascii="Times New Roman" w:hAnsi="Times New Roman"/>
          <w:i/>
          <w:lang w:val="fr-FR"/>
        </w:rPr>
        <w:t>reprezentant</w:t>
      </w:r>
      <w:proofErr w:type="spellEnd"/>
      <w:r w:rsidRPr="009038A8">
        <w:rPr>
          <w:rFonts w:ascii="Times New Roman" w:hAnsi="Times New Roman"/>
          <w:i/>
          <w:lang w:val="fr-FR"/>
        </w:rPr>
        <w:t xml:space="preserve"> </w:t>
      </w:r>
      <w:proofErr w:type="spellStart"/>
      <w:r w:rsidRPr="009038A8">
        <w:rPr>
          <w:rFonts w:ascii="Times New Roman" w:hAnsi="Times New Roman"/>
          <w:i/>
          <w:lang w:val="fr-FR"/>
        </w:rPr>
        <w:t>legal</w:t>
      </w:r>
      <w:proofErr w:type="spellEnd"/>
      <w:r w:rsidRPr="009038A8">
        <w:rPr>
          <w:rFonts w:ascii="Times New Roman" w:hAnsi="Times New Roman"/>
          <w:i/>
          <w:lang w:val="fr-FR"/>
        </w:rPr>
        <w:t xml:space="preserve">, parafa si </w:t>
      </w:r>
      <w:proofErr w:type="spellStart"/>
      <w:r w:rsidRPr="009038A8">
        <w:rPr>
          <w:rFonts w:ascii="Times New Roman" w:hAnsi="Times New Roman"/>
          <w:i/>
          <w:lang w:val="fr-FR"/>
        </w:rPr>
        <w:t>stampila</w:t>
      </w:r>
      <w:proofErr w:type="spellEnd"/>
      <w:r w:rsidRPr="009038A8">
        <w:rPr>
          <w:rFonts w:ascii="Times New Roman" w:hAnsi="Times New Roman"/>
          <w:i/>
          <w:lang w:val="fr-FR"/>
        </w:rPr>
        <w:t xml:space="preserve"> cabinet </w:t>
      </w:r>
    </w:p>
    <w:p w14:paraId="4EF6C6CD" w14:textId="77777777" w:rsidR="00FA443C" w:rsidRPr="009038A8" w:rsidRDefault="00FA443C" w:rsidP="00FA443C">
      <w:pPr>
        <w:pStyle w:val="ListParagraph"/>
        <w:adjustRightInd w:val="0"/>
        <w:ind w:left="3417" w:firstLine="123"/>
        <w:jc w:val="both"/>
        <w:rPr>
          <w:rFonts w:ascii="Times New Roman" w:hAnsi="Times New Roman"/>
          <w:i/>
          <w:lang w:val="fr-FR"/>
        </w:rPr>
      </w:pPr>
    </w:p>
    <w:p w14:paraId="6C358242" w14:textId="77777777" w:rsidR="00FA443C" w:rsidRPr="00570EEA" w:rsidRDefault="00FA443C" w:rsidP="00FA443C">
      <w:pPr>
        <w:pStyle w:val="ListParagraph"/>
        <w:ind w:left="585"/>
        <w:jc w:val="both"/>
        <w:rPr>
          <w:lang w:val="fr-FR"/>
        </w:rPr>
      </w:pPr>
    </w:p>
    <w:p w14:paraId="5BD30B5F" w14:textId="77777777" w:rsidR="00FA443C" w:rsidRPr="00570EEA" w:rsidRDefault="00FA443C" w:rsidP="00FA443C">
      <w:pPr>
        <w:pStyle w:val="ListParagraph"/>
        <w:numPr>
          <w:ilvl w:val="0"/>
          <w:numId w:val="1"/>
        </w:numPr>
        <w:jc w:val="both"/>
        <w:rPr>
          <w:rStyle w:val="spctbdy"/>
          <w:rFonts w:eastAsia="Times New Roman"/>
          <w:lang w:val="fr-FR"/>
        </w:rPr>
      </w:pPr>
      <w:r w:rsidRPr="00570EEA">
        <w:rPr>
          <w:rStyle w:val="spctbdy"/>
          <w:rFonts w:eastAsia="Times New Roman"/>
          <w:lang w:val="fr-FR"/>
        </w:rPr>
        <w:t>…………………………………………........ - cabinet de medicină de familie;</w:t>
      </w:r>
    </w:p>
    <w:p w14:paraId="4A681CD8" w14:textId="77777777" w:rsidR="00FA443C" w:rsidRPr="00570EEA" w:rsidRDefault="00FA443C" w:rsidP="00FA443C">
      <w:pPr>
        <w:pStyle w:val="ListParagraph"/>
        <w:ind w:left="585"/>
        <w:jc w:val="both"/>
        <w:rPr>
          <w:rStyle w:val="spctbdy"/>
          <w:rFonts w:eastAsia="Times New Roman"/>
          <w:lang w:val="fr-FR"/>
        </w:rPr>
      </w:pPr>
    </w:p>
    <w:p w14:paraId="17276270" w14:textId="77777777" w:rsidR="00FA443C" w:rsidRDefault="00FA443C" w:rsidP="00FA443C">
      <w:pPr>
        <w:adjustRightInd w:val="0"/>
        <w:ind w:left="3057" w:firstLine="483"/>
        <w:jc w:val="both"/>
        <w:rPr>
          <w:rFonts w:ascii="Times New Roman" w:hAnsi="Times New Roman"/>
          <w:i/>
          <w:lang w:val="fr-FR"/>
        </w:rPr>
      </w:pPr>
      <w:proofErr w:type="spellStart"/>
      <w:proofErr w:type="gramStart"/>
      <w:r w:rsidRPr="009038A8">
        <w:rPr>
          <w:rFonts w:ascii="Times New Roman" w:hAnsi="Times New Roman"/>
          <w:i/>
          <w:lang w:val="fr-FR"/>
        </w:rPr>
        <w:t>semnatura</w:t>
      </w:r>
      <w:proofErr w:type="spellEnd"/>
      <w:proofErr w:type="gramEnd"/>
      <w:r w:rsidRPr="009038A8">
        <w:rPr>
          <w:rFonts w:ascii="Times New Roman" w:hAnsi="Times New Roman"/>
          <w:i/>
          <w:lang w:val="fr-FR"/>
        </w:rPr>
        <w:t xml:space="preserve"> </w:t>
      </w:r>
      <w:proofErr w:type="spellStart"/>
      <w:r w:rsidRPr="009038A8">
        <w:rPr>
          <w:rFonts w:ascii="Times New Roman" w:hAnsi="Times New Roman"/>
          <w:i/>
          <w:lang w:val="fr-FR"/>
        </w:rPr>
        <w:t>reprezentant</w:t>
      </w:r>
      <w:proofErr w:type="spellEnd"/>
      <w:r w:rsidRPr="009038A8">
        <w:rPr>
          <w:rFonts w:ascii="Times New Roman" w:hAnsi="Times New Roman"/>
          <w:i/>
          <w:lang w:val="fr-FR"/>
        </w:rPr>
        <w:t xml:space="preserve"> </w:t>
      </w:r>
      <w:proofErr w:type="spellStart"/>
      <w:r w:rsidRPr="009038A8">
        <w:rPr>
          <w:rFonts w:ascii="Times New Roman" w:hAnsi="Times New Roman"/>
          <w:i/>
          <w:lang w:val="fr-FR"/>
        </w:rPr>
        <w:t>legal</w:t>
      </w:r>
      <w:proofErr w:type="spellEnd"/>
      <w:r w:rsidRPr="009038A8">
        <w:rPr>
          <w:rFonts w:ascii="Times New Roman" w:hAnsi="Times New Roman"/>
          <w:i/>
          <w:lang w:val="fr-FR"/>
        </w:rPr>
        <w:t xml:space="preserve">, parafa si </w:t>
      </w:r>
      <w:proofErr w:type="spellStart"/>
      <w:r w:rsidRPr="009038A8">
        <w:rPr>
          <w:rFonts w:ascii="Times New Roman" w:hAnsi="Times New Roman"/>
          <w:i/>
          <w:lang w:val="fr-FR"/>
        </w:rPr>
        <w:t>stampila</w:t>
      </w:r>
      <w:proofErr w:type="spellEnd"/>
      <w:r w:rsidRPr="009038A8">
        <w:rPr>
          <w:rFonts w:ascii="Times New Roman" w:hAnsi="Times New Roman"/>
          <w:i/>
          <w:lang w:val="fr-FR"/>
        </w:rPr>
        <w:t xml:space="preserve"> cabinet </w:t>
      </w:r>
    </w:p>
    <w:p w14:paraId="5CF81F9A" w14:textId="77777777" w:rsidR="00FA443C" w:rsidRPr="009038A8" w:rsidRDefault="00FA443C" w:rsidP="00FA443C">
      <w:pPr>
        <w:adjustRightInd w:val="0"/>
        <w:ind w:left="3057" w:firstLine="483"/>
        <w:jc w:val="both"/>
        <w:rPr>
          <w:rFonts w:ascii="Times New Roman" w:hAnsi="Times New Roman"/>
          <w:i/>
          <w:lang w:val="fr-FR"/>
        </w:rPr>
      </w:pPr>
    </w:p>
    <w:p w14:paraId="35E14AA3" w14:textId="77777777" w:rsidR="00FA443C" w:rsidRPr="00570EEA" w:rsidRDefault="00FA443C" w:rsidP="00FA443C">
      <w:pPr>
        <w:pStyle w:val="ListParagraph"/>
        <w:ind w:left="585"/>
        <w:jc w:val="both"/>
        <w:rPr>
          <w:rFonts w:eastAsia="Times New Roman"/>
          <w:color w:val="000000"/>
          <w:sz w:val="20"/>
          <w:szCs w:val="20"/>
          <w:shd w:val="clear" w:color="auto" w:fill="FFFFFF"/>
          <w:lang w:val="fr-FR"/>
        </w:rPr>
      </w:pPr>
    </w:p>
    <w:p w14:paraId="1EF91414" w14:textId="77777777" w:rsidR="00FA443C" w:rsidRPr="00570EEA" w:rsidRDefault="00FA443C" w:rsidP="00FA443C">
      <w:pPr>
        <w:ind w:left="225"/>
        <w:jc w:val="both"/>
        <w:rPr>
          <w:rStyle w:val="spctbdy"/>
          <w:rFonts w:eastAsia="Times New Roman"/>
          <w:lang w:val="fr-FR"/>
        </w:rPr>
      </w:pPr>
      <w:r w:rsidRPr="00570EEA">
        <w:rPr>
          <w:rStyle w:val="spctttl1"/>
          <w:rFonts w:eastAsia="Times New Roman"/>
          <w:lang w:val="fr-FR"/>
        </w:rPr>
        <w:t>3.</w:t>
      </w:r>
      <w:r w:rsidRPr="00570EEA">
        <w:rPr>
          <w:rFonts w:eastAsia="Times New Roman"/>
          <w:color w:val="000000"/>
          <w:sz w:val="20"/>
          <w:szCs w:val="20"/>
          <w:shd w:val="clear" w:color="auto" w:fill="FFFFFF"/>
          <w:lang w:val="fr-FR"/>
        </w:rPr>
        <w:t xml:space="preserve"> </w:t>
      </w:r>
      <w:r w:rsidRPr="00570EEA">
        <w:rPr>
          <w:rStyle w:val="spctbdy"/>
          <w:rFonts w:eastAsia="Times New Roman"/>
          <w:lang w:val="fr-FR"/>
        </w:rPr>
        <w:t>............................................. - cabinet de medicină de familie.</w:t>
      </w:r>
    </w:p>
    <w:p w14:paraId="5483F3F8" w14:textId="77777777" w:rsidR="00FA443C" w:rsidRPr="009038A8" w:rsidRDefault="00FA443C" w:rsidP="00FA443C">
      <w:pPr>
        <w:pStyle w:val="ListParagraph"/>
        <w:adjustRightInd w:val="0"/>
        <w:ind w:left="3417" w:firstLine="123"/>
        <w:jc w:val="both"/>
        <w:rPr>
          <w:rFonts w:ascii="Times New Roman" w:hAnsi="Times New Roman"/>
          <w:i/>
          <w:lang w:val="fr-FR"/>
        </w:rPr>
      </w:pPr>
      <w:proofErr w:type="spellStart"/>
      <w:proofErr w:type="gramStart"/>
      <w:r w:rsidRPr="009038A8">
        <w:rPr>
          <w:rFonts w:ascii="Times New Roman" w:hAnsi="Times New Roman"/>
          <w:i/>
          <w:lang w:val="fr-FR"/>
        </w:rPr>
        <w:t>semnatura</w:t>
      </w:r>
      <w:proofErr w:type="spellEnd"/>
      <w:proofErr w:type="gramEnd"/>
      <w:r w:rsidRPr="009038A8">
        <w:rPr>
          <w:rFonts w:ascii="Times New Roman" w:hAnsi="Times New Roman"/>
          <w:i/>
          <w:lang w:val="fr-FR"/>
        </w:rPr>
        <w:t xml:space="preserve"> </w:t>
      </w:r>
      <w:proofErr w:type="spellStart"/>
      <w:r w:rsidRPr="009038A8">
        <w:rPr>
          <w:rFonts w:ascii="Times New Roman" w:hAnsi="Times New Roman"/>
          <w:i/>
          <w:lang w:val="fr-FR"/>
        </w:rPr>
        <w:t>reprezentant</w:t>
      </w:r>
      <w:proofErr w:type="spellEnd"/>
      <w:r w:rsidRPr="009038A8">
        <w:rPr>
          <w:rFonts w:ascii="Times New Roman" w:hAnsi="Times New Roman"/>
          <w:i/>
          <w:lang w:val="fr-FR"/>
        </w:rPr>
        <w:t xml:space="preserve"> </w:t>
      </w:r>
      <w:proofErr w:type="spellStart"/>
      <w:r w:rsidRPr="009038A8">
        <w:rPr>
          <w:rFonts w:ascii="Times New Roman" w:hAnsi="Times New Roman"/>
          <w:i/>
          <w:lang w:val="fr-FR"/>
        </w:rPr>
        <w:t>legal</w:t>
      </w:r>
      <w:proofErr w:type="spellEnd"/>
      <w:r w:rsidRPr="009038A8">
        <w:rPr>
          <w:rFonts w:ascii="Times New Roman" w:hAnsi="Times New Roman"/>
          <w:i/>
          <w:lang w:val="fr-FR"/>
        </w:rPr>
        <w:t xml:space="preserve">, parafa si </w:t>
      </w:r>
      <w:proofErr w:type="spellStart"/>
      <w:r w:rsidRPr="009038A8">
        <w:rPr>
          <w:rFonts w:ascii="Times New Roman" w:hAnsi="Times New Roman"/>
          <w:i/>
          <w:lang w:val="fr-FR"/>
        </w:rPr>
        <w:t>stampila</w:t>
      </w:r>
      <w:proofErr w:type="spellEnd"/>
      <w:r w:rsidRPr="009038A8">
        <w:rPr>
          <w:rFonts w:ascii="Times New Roman" w:hAnsi="Times New Roman"/>
          <w:i/>
          <w:lang w:val="fr-FR"/>
        </w:rPr>
        <w:t xml:space="preserve"> cabinet </w:t>
      </w:r>
    </w:p>
    <w:p w14:paraId="65334D7A" w14:textId="77777777" w:rsidR="00FA443C" w:rsidRPr="00570EEA" w:rsidRDefault="00FA443C" w:rsidP="00FA443C">
      <w:pPr>
        <w:ind w:left="225"/>
        <w:jc w:val="both"/>
        <w:rPr>
          <w:rFonts w:eastAsia="Times New Roman"/>
          <w:color w:val="000000"/>
          <w:sz w:val="20"/>
          <w:szCs w:val="20"/>
          <w:shd w:val="clear" w:color="auto" w:fill="FFFFFF"/>
          <w:lang w:val="fr-FR"/>
        </w:rPr>
      </w:pPr>
    </w:p>
    <w:p w14:paraId="7C304018" w14:textId="77777777" w:rsidR="00FA443C" w:rsidRPr="00570EEA" w:rsidRDefault="00FA443C" w:rsidP="00FA443C">
      <w:pPr>
        <w:pStyle w:val="spar"/>
        <w:jc w:val="both"/>
        <w:rPr>
          <w:rFonts w:ascii="Verdana" w:hAnsi="Verdana"/>
          <w:color w:val="000000"/>
          <w:sz w:val="20"/>
          <w:szCs w:val="20"/>
          <w:shd w:val="clear" w:color="auto" w:fill="FFFFFF"/>
          <w:lang w:val="fr-FR"/>
        </w:rPr>
      </w:pPr>
    </w:p>
    <w:p w14:paraId="6217E5CF" w14:textId="77777777" w:rsidR="00FA443C" w:rsidRPr="00570EEA" w:rsidRDefault="00FA443C" w:rsidP="00FA443C">
      <w:pPr>
        <w:pStyle w:val="spar"/>
        <w:jc w:val="both"/>
        <w:rPr>
          <w:rFonts w:ascii="Verdana" w:hAnsi="Verdana"/>
          <w:color w:val="000000"/>
          <w:sz w:val="20"/>
          <w:szCs w:val="20"/>
          <w:shd w:val="clear" w:color="auto" w:fill="FFFFFF"/>
          <w:lang w:val="fr-FR"/>
        </w:rPr>
      </w:pPr>
    </w:p>
    <w:p w14:paraId="49D8113D" w14:textId="66B08C71" w:rsidR="00FA443C" w:rsidRPr="00570EEA" w:rsidRDefault="00FA443C" w:rsidP="00FA443C">
      <w:pPr>
        <w:pStyle w:val="spar"/>
        <w:jc w:val="both"/>
        <w:rPr>
          <w:rFonts w:ascii="Verdana" w:hAnsi="Verdana"/>
          <w:color w:val="000000"/>
          <w:sz w:val="20"/>
          <w:szCs w:val="20"/>
          <w:shd w:val="clear" w:color="auto" w:fill="FFFFFF"/>
          <w:lang w:val="fr-FR"/>
        </w:rPr>
      </w:pPr>
      <w:r w:rsidRPr="00570EEA">
        <w:rPr>
          <w:rFonts w:ascii="Verdana" w:hAnsi="Verdana"/>
          <w:color w:val="000000"/>
          <w:sz w:val="20"/>
          <w:szCs w:val="20"/>
          <w:shd w:val="clear" w:color="auto" w:fill="FFFFFF"/>
          <w:lang w:val="fr-FR"/>
        </w:rPr>
        <w:t xml:space="preserve">Depusă astăzi, ......, la Direcţia de Sănătate Publică </w:t>
      </w:r>
      <w:r w:rsidR="00570EEA" w:rsidRPr="00570EEA">
        <w:rPr>
          <w:rFonts w:ascii="Verdana" w:hAnsi="Verdana"/>
          <w:color w:val="000000"/>
          <w:sz w:val="20"/>
          <w:szCs w:val="20"/>
          <w:shd w:val="clear" w:color="auto" w:fill="FFFFFF"/>
          <w:lang w:val="fr-FR"/>
        </w:rPr>
        <w:t>Brasov</w:t>
      </w:r>
    </w:p>
    <w:p w14:paraId="011A1F3D" w14:textId="77777777" w:rsidR="00FA443C" w:rsidRDefault="00FA443C" w:rsidP="00FA443C">
      <w:pPr>
        <w:ind w:left="225"/>
        <w:jc w:val="both"/>
        <w:rPr>
          <w:rStyle w:val="spar3"/>
          <w:rFonts w:eastAsia="Times New Roman"/>
        </w:rPr>
      </w:pPr>
      <w:r>
        <w:rPr>
          <w:rStyle w:val="spar3"/>
          <w:rFonts w:eastAsia="Times New Roman"/>
          <w:specVanish w:val="0"/>
        </w:rPr>
        <w:t>NOTĂ:</w:t>
      </w:r>
    </w:p>
    <w:p w14:paraId="622D24F9" w14:textId="77777777" w:rsidR="00FA443C" w:rsidRPr="00570EEA" w:rsidRDefault="00FA443C" w:rsidP="00FA443C">
      <w:pPr>
        <w:pStyle w:val="spar"/>
        <w:ind w:left="450"/>
        <w:jc w:val="both"/>
        <w:rPr>
          <w:lang w:val="fr-FR"/>
        </w:rPr>
      </w:pPr>
      <w:r w:rsidRPr="00570EEA">
        <w:rPr>
          <w:rFonts w:ascii="Verdana" w:hAnsi="Verdana"/>
          <w:color w:val="000000"/>
          <w:sz w:val="20"/>
          <w:szCs w:val="20"/>
          <w:shd w:val="clear" w:color="auto" w:fill="FFFFFF"/>
          <w:lang w:val="fr-FR"/>
        </w:rPr>
        <w:t>După caz, un exemplar al prezentei convenţii de asociere se depune şi la primăriile unităţilor administrativ-teritoriale direct implicate.</w:t>
      </w:r>
    </w:p>
    <w:p w14:paraId="78F05F0A" w14:textId="77777777" w:rsidR="00FA443C" w:rsidRPr="00570EEA" w:rsidRDefault="00FA443C" w:rsidP="00FA443C">
      <w:pPr>
        <w:rPr>
          <w:rFonts w:ascii="Times New Roman" w:hAnsi="Times New Roman" w:cs="Times New Roman"/>
          <w:b/>
          <w:bCs/>
          <w:sz w:val="28"/>
          <w:szCs w:val="28"/>
          <w:lang w:val="fr-FR"/>
        </w:rPr>
      </w:pPr>
    </w:p>
    <w:p w14:paraId="387AEE3B" w14:textId="77777777" w:rsidR="007D43B6" w:rsidRPr="00570EEA" w:rsidRDefault="007D43B6">
      <w:pPr>
        <w:rPr>
          <w:lang w:val="fr-FR"/>
        </w:rPr>
      </w:pPr>
    </w:p>
    <w:sectPr w:rsidR="007D43B6" w:rsidRPr="00570EEA" w:rsidSect="00FA443C">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42B87"/>
    <w:multiLevelType w:val="hybridMultilevel"/>
    <w:tmpl w:val="CB481AD6"/>
    <w:lvl w:ilvl="0" w:tplc="93907A8C">
      <w:start w:val="1"/>
      <w:numFmt w:val="decimal"/>
      <w:lvlText w:val="%1."/>
      <w:lvlJc w:val="left"/>
      <w:pPr>
        <w:ind w:left="585" w:hanging="360"/>
      </w:pPr>
      <w:rPr>
        <w:rFonts w:hint="default"/>
        <w:b/>
        <w:color w:val="8B0000"/>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174761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A67"/>
    <w:rsid w:val="00252172"/>
    <w:rsid w:val="003E0916"/>
    <w:rsid w:val="00570EEA"/>
    <w:rsid w:val="007A7FB3"/>
    <w:rsid w:val="007D43B6"/>
    <w:rsid w:val="00892A67"/>
    <w:rsid w:val="00FA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04F7"/>
  <w15:docId w15:val="{8EC3BEFD-B67E-4C77-B6E9-EDDDAE3F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3C"/>
    <w:pPr>
      <w:ind w:left="720"/>
      <w:contextualSpacing/>
    </w:pPr>
    <w:rPr>
      <w:rFonts w:ascii="Calibri" w:eastAsia="Calibri" w:hAnsi="Calibri" w:cs="Times New Roman"/>
    </w:rPr>
  </w:style>
  <w:style w:type="character" w:customStyle="1" w:styleId="sttalineat">
    <w:name w:val="st_talineat"/>
    <w:basedOn w:val="DefaultParagraphFont"/>
    <w:rsid w:val="00FA443C"/>
  </w:style>
  <w:style w:type="paragraph" w:customStyle="1" w:styleId="sartttl">
    <w:name w:val="s_art_ttl"/>
    <w:basedOn w:val="Normal"/>
    <w:rsid w:val="00FA443C"/>
    <w:pPr>
      <w:spacing w:after="0" w:line="240" w:lineRule="auto"/>
    </w:pPr>
    <w:rPr>
      <w:rFonts w:ascii="Verdana" w:eastAsiaTheme="minorEastAsia" w:hAnsi="Verdana" w:cs="Times New Roman"/>
      <w:b/>
      <w:bCs/>
      <w:color w:val="24689B"/>
      <w:sz w:val="20"/>
      <w:szCs w:val="20"/>
      <w:lang w:val="en-GB" w:eastAsia="en-GB"/>
    </w:rPr>
  </w:style>
  <w:style w:type="character" w:customStyle="1" w:styleId="slitttl1">
    <w:name w:val="s_lit_ttl1"/>
    <w:basedOn w:val="DefaultParagraphFont"/>
    <w:rsid w:val="00FA443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A443C"/>
    <w:rPr>
      <w:rFonts w:ascii="Verdana" w:hAnsi="Verdana" w:hint="default"/>
      <w:b w:val="0"/>
      <w:bCs w:val="0"/>
      <w:color w:val="000000"/>
      <w:sz w:val="20"/>
      <w:szCs w:val="20"/>
      <w:shd w:val="clear" w:color="auto" w:fill="FFFFFF"/>
    </w:rPr>
  </w:style>
  <w:style w:type="paragraph" w:customStyle="1" w:styleId="spar">
    <w:name w:val="s_par"/>
    <w:basedOn w:val="Normal"/>
    <w:rsid w:val="00FA443C"/>
    <w:pPr>
      <w:spacing w:after="0" w:line="240" w:lineRule="auto"/>
      <w:ind w:left="225"/>
    </w:pPr>
    <w:rPr>
      <w:rFonts w:ascii="Times New Roman" w:eastAsiaTheme="minorEastAsia" w:hAnsi="Times New Roman" w:cs="Times New Roman"/>
      <w:sz w:val="24"/>
      <w:szCs w:val="24"/>
      <w:lang w:val="en-GB" w:eastAsia="en-GB"/>
    </w:rPr>
  </w:style>
  <w:style w:type="paragraph" w:customStyle="1" w:styleId="sanxttl">
    <w:name w:val="s_anx_ttl"/>
    <w:basedOn w:val="Normal"/>
    <w:rsid w:val="00FA443C"/>
    <w:pPr>
      <w:spacing w:after="0" w:line="240" w:lineRule="auto"/>
      <w:jc w:val="center"/>
    </w:pPr>
    <w:rPr>
      <w:rFonts w:ascii="Verdana" w:eastAsiaTheme="minorEastAsia" w:hAnsi="Verdana" w:cs="Times New Roman"/>
      <w:b/>
      <w:bCs/>
      <w:color w:val="24689B"/>
      <w:sz w:val="20"/>
      <w:szCs w:val="20"/>
      <w:lang w:val="en-GB" w:eastAsia="en-GB"/>
    </w:rPr>
  </w:style>
  <w:style w:type="character" w:customStyle="1" w:styleId="spctttl1">
    <w:name w:val="s_pct_ttl1"/>
    <w:basedOn w:val="DefaultParagraphFont"/>
    <w:rsid w:val="00FA443C"/>
    <w:rPr>
      <w:rFonts w:ascii="Verdana" w:hAnsi="Verdana" w:hint="default"/>
      <w:b/>
      <w:bCs/>
      <w:color w:val="8B0000"/>
      <w:sz w:val="20"/>
      <w:szCs w:val="20"/>
      <w:shd w:val="clear" w:color="auto" w:fill="FFFFFF"/>
    </w:rPr>
  </w:style>
  <w:style w:type="character" w:customStyle="1" w:styleId="spctbdy">
    <w:name w:val="s_pct_bdy"/>
    <w:basedOn w:val="DefaultParagraphFont"/>
    <w:rsid w:val="00FA443C"/>
    <w:rPr>
      <w:rFonts w:ascii="Verdana" w:hAnsi="Verdana" w:hint="default"/>
      <w:b w:val="0"/>
      <w:bCs w:val="0"/>
      <w:color w:val="000000"/>
      <w:sz w:val="20"/>
      <w:szCs w:val="20"/>
      <w:shd w:val="clear" w:color="auto" w:fill="FFFFFF"/>
    </w:rPr>
  </w:style>
  <w:style w:type="character" w:customStyle="1" w:styleId="spar3">
    <w:name w:val="s_par3"/>
    <w:rsid w:val="00FA443C"/>
    <w:rPr>
      <w:rFonts w:ascii="Verdana" w:hAnsi="Verdana" w:hint="default"/>
      <w:b w:val="0"/>
      <w:bCs w:val="0"/>
      <w:vanish w:val="0"/>
      <w:webHidden w:val="0"/>
      <w:color w:val="00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1296</Words>
  <Characters>7523</Characters>
  <Application>Microsoft Office Word</Application>
  <DocSecurity>0</DocSecurity>
  <Lines>62</Lines>
  <Paragraphs>17</Paragraphs>
  <ScaleCrop>false</ScaleCrop>
  <Company>HP</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Marius Marginean</cp:lastModifiedBy>
  <cp:revision>6</cp:revision>
  <dcterms:created xsi:type="dcterms:W3CDTF">2023-04-12T13:09:00Z</dcterms:created>
  <dcterms:modified xsi:type="dcterms:W3CDTF">2023-05-18T08:45:00Z</dcterms:modified>
</cp:coreProperties>
</file>