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76" w:rsidRPr="00AB743A" w:rsidRDefault="00537076" w:rsidP="00537076">
      <w:pPr>
        <w:jc w:val="center"/>
        <w:rPr>
          <w:b/>
          <w:sz w:val="24"/>
          <w:lang w:val="ro-RO"/>
        </w:rPr>
      </w:pPr>
      <w:r w:rsidRPr="00AB743A">
        <w:rPr>
          <w:b/>
          <w:sz w:val="24"/>
          <w:lang w:val="ro-RO"/>
        </w:rPr>
        <w:t>1</w:t>
      </w:r>
      <w:r>
        <w:rPr>
          <w:b/>
          <w:sz w:val="24"/>
          <w:lang w:val="ro-RO"/>
        </w:rPr>
        <w:t>4</w:t>
      </w:r>
      <w:r w:rsidRPr="00AB743A">
        <w:rPr>
          <w:b/>
          <w:sz w:val="24"/>
          <w:lang w:val="ro-RO"/>
        </w:rPr>
        <w:t>. Con</w:t>
      </w:r>
      <w:bookmarkStart w:id="0" w:name="_GoBack"/>
      <w:bookmarkEnd w:id="0"/>
      <w:r w:rsidRPr="00AB743A">
        <w:rPr>
          <w:b/>
          <w:sz w:val="24"/>
          <w:lang w:val="ro-RO"/>
        </w:rPr>
        <w:t>diţii deosebite de muncă din întreprinderi</w:t>
      </w:r>
    </w:p>
    <w:p w:rsidR="00537076" w:rsidRPr="00E52FD1" w:rsidRDefault="00537076" w:rsidP="00537076">
      <w:pPr>
        <w:rPr>
          <w:b/>
          <w:sz w:val="10"/>
          <w:szCs w:val="10"/>
          <w:lang w:val="ro-RO"/>
        </w:rPr>
      </w:pPr>
    </w:p>
    <w:p w:rsidR="00537076" w:rsidRPr="00AB743A" w:rsidRDefault="00537076" w:rsidP="00537076">
      <w:pPr>
        <w:rPr>
          <w:b/>
          <w:sz w:val="22"/>
          <w:lang w:val="ro-RO"/>
        </w:rPr>
      </w:pPr>
      <w:r w:rsidRPr="00AB743A">
        <w:rPr>
          <w:b/>
          <w:sz w:val="22"/>
          <w:lang w:val="ro-RO"/>
        </w:rPr>
        <w:t>1</w:t>
      </w:r>
      <w:r>
        <w:rPr>
          <w:b/>
          <w:sz w:val="22"/>
          <w:lang w:val="ro-RO"/>
        </w:rPr>
        <w:t>4</w:t>
      </w:r>
      <w:r w:rsidRPr="00AB743A">
        <w:rPr>
          <w:b/>
          <w:sz w:val="22"/>
          <w:lang w:val="ro-RO"/>
        </w:rPr>
        <w:t>.1 Evidenţa angajaţilor</w:t>
      </w:r>
    </w:p>
    <w:tbl>
      <w:tblPr>
        <w:tblW w:w="0" w:type="auto"/>
        <w:tblInd w:w="-5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"/>
        <w:gridCol w:w="3255"/>
        <w:gridCol w:w="3308"/>
        <w:gridCol w:w="3308"/>
      </w:tblGrid>
      <w:tr w:rsidR="00537076" w:rsidRPr="00AB743A" w:rsidTr="00200341">
        <w:tblPrEx>
          <w:tblCellMar>
            <w:top w:w="0" w:type="dxa"/>
            <w:bottom w:w="0" w:type="dxa"/>
          </w:tblCellMar>
        </w:tblPrEx>
        <w:trPr>
          <w:gridBefore w:val="1"/>
          <w:wBefore w:w="52" w:type="dxa"/>
          <w:cantSplit/>
        </w:trPr>
        <w:tc>
          <w:tcPr>
            <w:tcW w:w="9871" w:type="dxa"/>
            <w:gridSpan w:val="3"/>
          </w:tcPr>
          <w:p w:rsidR="00537076" w:rsidRPr="00AB743A" w:rsidRDefault="00537076" w:rsidP="00200341">
            <w:pPr>
              <w:jc w:val="right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Tabel T72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spacing w:before="120" w:after="120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Specificare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spacing w:before="120" w:after="120"/>
              <w:jc w:val="center"/>
              <w:rPr>
                <w:sz w:val="16"/>
                <w:lang w:val="ro-RO"/>
              </w:rPr>
            </w:pPr>
            <w:r w:rsidRPr="00AB743A">
              <w:rPr>
                <w:lang w:val="ro-RO"/>
              </w:rPr>
              <w:t>Nr.mediu scriptic angajaţi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spacing w:before="120" w:after="120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Nr. angajaţi expuşi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A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02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6" w:rsidRPr="00AB743A" w:rsidRDefault="00537076" w:rsidP="00200341">
            <w:pPr>
              <w:rPr>
                <w:lang w:val="ro-RO"/>
              </w:rPr>
            </w:pPr>
            <w:r w:rsidRPr="00AB743A">
              <w:rPr>
                <w:sz w:val="24"/>
                <w:lang w:val="ro-RO"/>
              </w:rPr>
              <w:t>Total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37076" w:rsidRPr="00AB743A" w:rsidRDefault="00537076" w:rsidP="00537076">
      <w:pPr>
        <w:rPr>
          <w:b/>
          <w:sz w:val="22"/>
          <w:lang w:val="ro-RO"/>
        </w:rPr>
      </w:pPr>
      <w:r w:rsidRPr="00AB743A">
        <w:rPr>
          <w:b/>
          <w:sz w:val="22"/>
          <w:lang w:val="ro-RO"/>
        </w:rPr>
        <w:t>1</w:t>
      </w:r>
      <w:r>
        <w:rPr>
          <w:b/>
          <w:sz w:val="22"/>
          <w:lang w:val="ro-RO"/>
        </w:rPr>
        <w:t>4</w:t>
      </w:r>
      <w:r w:rsidRPr="00AB743A">
        <w:rPr>
          <w:b/>
          <w:sz w:val="22"/>
          <w:lang w:val="ro-RO"/>
        </w:rPr>
        <w:t>.2 Angajaţi expuşi la pulberi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1"/>
        <w:gridCol w:w="1247"/>
        <w:gridCol w:w="1247"/>
        <w:gridCol w:w="936"/>
        <w:gridCol w:w="1275"/>
        <w:gridCol w:w="1418"/>
        <w:gridCol w:w="1701"/>
        <w:gridCol w:w="1021"/>
      </w:tblGrid>
      <w:tr w:rsidR="00537076" w:rsidRPr="00AB743A" w:rsidTr="00200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6" w:type="dxa"/>
            <w:gridSpan w:val="8"/>
            <w:tcBorders>
              <w:bottom w:val="single" w:sz="4" w:space="0" w:color="auto"/>
            </w:tcBorders>
          </w:tcPr>
          <w:p w:rsidR="00537076" w:rsidRPr="00AB743A" w:rsidRDefault="00537076" w:rsidP="00200341">
            <w:pPr>
              <w:jc w:val="right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Tabel T73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Specificare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Pulberi silicogene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 xml:space="preserve">Azbest </w:t>
            </w:r>
          </w:p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(total)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Cărbune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Ciment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Pulberi textile (bumbac, in, lână, cânepă etc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Pulberi organice sensibile şi iritante (ricin, făină, tutun, lemn etc)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Alte pulberi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A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01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02</w:t>
            </w: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06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07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076" w:rsidRPr="00AB743A" w:rsidRDefault="00537076" w:rsidP="00200341">
            <w:pPr>
              <w:keepNext/>
              <w:outlineLvl w:val="0"/>
              <w:rPr>
                <w:b/>
                <w:lang w:val="ro-RO"/>
              </w:rPr>
            </w:pPr>
            <w:r w:rsidRPr="00AB743A">
              <w:rPr>
                <w:b/>
                <w:lang w:val="ro-RO"/>
              </w:rPr>
              <w:t>Total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37076" w:rsidRPr="00AB743A" w:rsidRDefault="00537076" w:rsidP="00537076">
      <w:pPr>
        <w:rPr>
          <w:b/>
          <w:sz w:val="22"/>
          <w:lang w:val="ro-RO"/>
        </w:rPr>
      </w:pPr>
      <w:r w:rsidRPr="00AB743A">
        <w:rPr>
          <w:b/>
          <w:sz w:val="22"/>
          <w:lang w:val="ro-RO"/>
        </w:rPr>
        <w:t>1</w:t>
      </w:r>
      <w:r>
        <w:rPr>
          <w:b/>
          <w:sz w:val="22"/>
          <w:lang w:val="ro-RO"/>
        </w:rPr>
        <w:t>4</w:t>
      </w:r>
      <w:r w:rsidRPr="00AB743A">
        <w:rPr>
          <w:b/>
          <w:sz w:val="22"/>
          <w:lang w:val="ro-RO"/>
        </w:rPr>
        <w:t xml:space="preserve">.3 Angajaţi expuşi la noxe chimice 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091"/>
        <w:gridCol w:w="1091"/>
        <w:gridCol w:w="1077"/>
        <w:gridCol w:w="1077"/>
        <w:gridCol w:w="1077"/>
        <w:gridCol w:w="1077"/>
        <w:gridCol w:w="1134"/>
        <w:gridCol w:w="1077"/>
        <w:gridCol w:w="31"/>
      </w:tblGrid>
      <w:tr w:rsidR="00537076" w:rsidRPr="00AB743A" w:rsidTr="00200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6" w:type="dxa"/>
            <w:gridSpan w:val="10"/>
          </w:tcPr>
          <w:p w:rsidR="00537076" w:rsidRPr="00AB743A" w:rsidRDefault="00537076" w:rsidP="00200341">
            <w:pPr>
              <w:jc w:val="right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Tabel T75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Specificare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Plumb şi compuşi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Mercur şi compuşi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Crom şi compuşi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 xml:space="preserve">Alte metale, metaloizi </w:t>
            </w:r>
          </w:p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şi compuşi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Benzen şi compuşi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Alţi solvenţi organici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Nitro şi amino derivaţi şi hidrocarburi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Sulfura de carbon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A</w:t>
            </w:r>
          </w:p>
        </w:tc>
        <w:tc>
          <w:tcPr>
            <w:tcW w:w="10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01</w:t>
            </w:r>
          </w:p>
        </w:tc>
        <w:tc>
          <w:tcPr>
            <w:tcW w:w="10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02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03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04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05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07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08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076" w:rsidRPr="00AB743A" w:rsidRDefault="00537076" w:rsidP="00200341">
            <w:pPr>
              <w:rPr>
                <w:b/>
                <w:lang w:val="ro-RO"/>
              </w:rPr>
            </w:pPr>
            <w:r w:rsidRPr="00AB743A">
              <w:rPr>
                <w:b/>
                <w:lang w:val="ro-RO"/>
              </w:rPr>
              <w:t>Total</w:t>
            </w:r>
          </w:p>
        </w:tc>
        <w:tc>
          <w:tcPr>
            <w:tcW w:w="1091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37076" w:rsidRPr="00AB743A" w:rsidRDefault="00537076" w:rsidP="00537076">
      <w:pPr>
        <w:spacing w:after="40"/>
        <w:rPr>
          <w:sz w:val="22"/>
          <w:lang w:val="ro-RO"/>
        </w:rPr>
      </w:pPr>
      <w:r w:rsidRPr="00AB743A">
        <w:rPr>
          <w:sz w:val="22"/>
          <w:lang w:val="ro-RO"/>
        </w:rPr>
        <w:t>- continuare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33"/>
        <w:gridCol w:w="1233"/>
        <w:gridCol w:w="1233"/>
        <w:gridCol w:w="1233"/>
        <w:gridCol w:w="1233"/>
        <w:gridCol w:w="979"/>
        <w:gridCol w:w="1134"/>
        <w:gridCol w:w="1586"/>
      </w:tblGrid>
      <w:tr w:rsidR="00537076" w:rsidRPr="00AB743A" w:rsidTr="00200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Alţi compuşi organici</w:t>
            </w:r>
          </w:p>
        </w:tc>
        <w:tc>
          <w:tcPr>
            <w:tcW w:w="1233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Hidrogen sulfurat</w:t>
            </w:r>
          </w:p>
        </w:tc>
        <w:tc>
          <w:tcPr>
            <w:tcW w:w="1233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Gaze şi vapori iritanţi</w:t>
            </w:r>
          </w:p>
        </w:tc>
        <w:tc>
          <w:tcPr>
            <w:tcW w:w="1233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Oxid de carbon</w:t>
            </w:r>
          </w:p>
        </w:tc>
        <w:tc>
          <w:tcPr>
            <w:tcW w:w="1233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Compuşi cianici</w:t>
            </w:r>
          </w:p>
        </w:tc>
        <w:tc>
          <w:tcPr>
            <w:tcW w:w="979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Pesticide</w:t>
            </w:r>
          </w:p>
        </w:tc>
        <w:tc>
          <w:tcPr>
            <w:tcW w:w="1134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Alte noxe chimice</w:t>
            </w:r>
          </w:p>
        </w:tc>
        <w:tc>
          <w:tcPr>
            <w:tcW w:w="1586" w:type="dxa"/>
            <w:vAlign w:val="center"/>
          </w:tcPr>
          <w:p w:rsidR="00537076" w:rsidRPr="00B43F26" w:rsidRDefault="00537076" w:rsidP="00200341">
            <w:pPr>
              <w:jc w:val="center"/>
              <w:rPr>
                <w:sz w:val="18"/>
                <w:szCs w:val="18"/>
                <w:lang w:val="ro-RO"/>
              </w:rPr>
            </w:pPr>
            <w:r w:rsidRPr="00B43F26">
              <w:rPr>
                <w:sz w:val="18"/>
                <w:szCs w:val="18"/>
                <w:lang w:val="ro-RO"/>
              </w:rPr>
              <w:t xml:space="preserve">Noxe </w:t>
            </w:r>
          </w:p>
          <w:p w:rsidR="00537076" w:rsidRPr="00B43F26" w:rsidRDefault="00537076" w:rsidP="00200341">
            <w:pPr>
              <w:jc w:val="center"/>
              <w:rPr>
                <w:sz w:val="18"/>
                <w:szCs w:val="18"/>
                <w:lang w:val="ro-RO"/>
              </w:rPr>
            </w:pPr>
            <w:r w:rsidRPr="00B43F26">
              <w:rPr>
                <w:sz w:val="18"/>
                <w:szCs w:val="18"/>
                <w:lang w:val="ro-RO"/>
              </w:rPr>
              <w:t>iritante sau alergizante ale pielii</w:t>
            </w:r>
          </w:p>
        </w:tc>
      </w:tr>
      <w:tr w:rsidR="00537076" w:rsidRPr="00AB743A" w:rsidTr="00200341">
        <w:tblPrEx>
          <w:tblCellMar>
            <w:top w:w="0" w:type="dxa"/>
            <w:bottom w:w="0" w:type="dxa"/>
          </w:tblCellMar>
        </w:tblPrEx>
        <w:tc>
          <w:tcPr>
            <w:tcW w:w="1233" w:type="dxa"/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09</w:t>
            </w:r>
          </w:p>
        </w:tc>
        <w:tc>
          <w:tcPr>
            <w:tcW w:w="1233" w:type="dxa"/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10</w:t>
            </w:r>
          </w:p>
        </w:tc>
        <w:tc>
          <w:tcPr>
            <w:tcW w:w="1233" w:type="dxa"/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11</w:t>
            </w:r>
          </w:p>
        </w:tc>
        <w:tc>
          <w:tcPr>
            <w:tcW w:w="1233" w:type="dxa"/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12</w:t>
            </w:r>
          </w:p>
        </w:tc>
        <w:tc>
          <w:tcPr>
            <w:tcW w:w="1233" w:type="dxa"/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13</w:t>
            </w:r>
          </w:p>
        </w:tc>
        <w:tc>
          <w:tcPr>
            <w:tcW w:w="979" w:type="dxa"/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14</w:t>
            </w:r>
          </w:p>
        </w:tc>
        <w:tc>
          <w:tcPr>
            <w:tcW w:w="1134" w:type="dxa"/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15</w:t>
            </w:r>
          </w:p>
        </w:tc>
        <w:tc>
          <w:tcPr>
            <w:tcW w:w="1586" w:type="dxa"/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16</w:t>
            </w:r>
          </w:p>
        </w:tc>
      </w:tr>
      <w:tr w:rsidR="00537076" w:rsidRPr="00AB743A" w:rsidTr="00200341">
        <w:tblPrEx>
          <w:tblCellMar>
            <w:top w:w="0" w:type="dxa"/>
            <w:bottom w:w="0" w:type="dxa"/>
          </w:tblCellMar>
        </w:tblPrEx>
        <w:tc>
          <w:tcPr>
            <w:tcW w:w="1233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37076" w:rsidRPr="00AB743A" w:rsidRDefault="00537076" w:rsidP="00537076">
      <w:pPr>
        <w:rPr>
          <w:b/>
          <w:sz w:val="22"/>
          <w:lang w:val="ro-RO"/>
        </w:rPr>
      </w:pPr>
      <w:r w:rsidRPr="00AB743A">
        <w:rPr>
          <w:b/>
          <w:sz w:val="22"/>
          <w:lang w:val="ro-RO"/>
        </w:rPr>
        <w:t>1</w:t>
      </w:r>
      <w:r>
        <w:rPr>
          <w:b/>
          <w:sz w:val="22"/>
          <w:lang w:val="ro-RO"/>
        </w:rPr>
        <w:t>4</w:t>
      </w:r>
      <w:r w:rsidRPr="00AB743A">
        <w:rPr>
          <w:b/>
          <w:sz w:val="22"/>
          <w:lang w:val="ro-RO"/>
        </w:rPr>
        <w:t>.4 Angajaţi expuşi la noxe fizice şi biologice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"/>
        <w:gridCol w:w="737"/>
        <w:gridCol w:w="705"/>
        <w:gridCol w:w="737"/>
        <w:gridCol w:w="705"/>
        <w:gridCol w:w="737"/>
        <w:gridCol w:w="737"/>
        <w:gridCol w:w="705"/>
        <w:gridCol w:w="737"/>
        <w:gridCol w:w="737"/>
        <w:gridCol w:w="737"/>
        <w:gridCol w:w="737"/>
        <w:gridCol w:w="705"/>
        <w:gridCol w:w="696"/>
        <w:gridCol w:w="10"/>
      </w:tblGrid>
      <w:tr w:rsidR="00537076" w:rsidRPr="00AB743A" w:rsidTr="0020034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866" w:type="dxa"/>
            <w:gridSpan w:val="14"/>
          </w:tcPr>
          <w:p w:rsidR="00537076" w:rsidRPr="00AB743A" w:rsidRDefault="00537076" w:rsidP="00200341">
            <w:pPr>
              <w:jc w:val="right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Tabel T29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Specificare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Microclimat cald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Microclimat rece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Zgomot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Vibraţii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E52FD1" w:rsidRDefault="00537076" w:rsidP="00200341">
            <w:pPr>
              <w:ind w:left="113" w:right="113"/>
              <w:jc w:val="center"/>
              <w:rPr>
                <w:sz w:val="18"/>
                <w:szCs w:val="18"/>
                <w:lang w:val="ro-RO"/>
              </w:rPr>
            </w:pPr>
            <w:r w:rsidRPr="00E52FD1">
              <w:rPr>
                <w:sz w:val="18"/>
                <w:szCs w:val="18"/>
                <w:lang w:val="ro-RO"/>
              </w:rPr>
              <w:t>Suprasolicitare locomotorie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E52FD1" w:rsidRDefault="00537076" w:rsidP="00200341">
            <w:pPr>
              <w:ind w:left="113" w:right="113"/>
              <w:jc w:val="center"/>
              <w:rPr>
                <w:sz w:val="18"/>
                <w:szCs w:val="18"/>
                <w:lang w:val="ro-RO"/>
              </w:rPr>
            </w:pPr>
            <w:r w:rsidRPr="00E52FD1">
              <w:rPr>
                <w:sz w:val="18"/>
                <w:szCs w:val="18"/>
                <w:lang w:val="ro-RO"/>
              </w:rPr>
              <w:t>Suprasolicitare vizuală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E52FD1" w:rsidRDefault="00537076" w:rsidP="00200341">
            <w:pPr>
              <w:ind w:left="113" w:right="113"/>
              <w:jc w:val="center"/>
              <w:rPr>
                <w:sz w:val="18"/>
                <w:szCs w:val="18"/>
                <w:lang w:val="ro-RO"/>
              </w:rPr>
            </w:pPr>
            <w:r w:rsidRPr="00E52FD1">
              <w:rPr>
                <w:sz w:val="18"/>
                <w:szCs w:val="18"/>
                <w:lang w:val="ro-RO"/>
              </w:rPr>
              <w:t>Suprasolicitare</w:t>
            </w:r>
          </w:p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a laringelui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E52FD1">
              <w:rPr>
                <w:sz w:val="18"/>
                <w:szCs w:val="18"/>
                <w:lang w:val="ro-RO"/>
              </w:rPr>
              <w:t xml:space="preserve">Suprasolicitare </w:t>
            </w:r>
            <w:r w:rsidRPr="00AB743A">
              <w:rPr>
                <w:lang w:val="ro-RO"/>
              </w:rPr>
              <w:t>neuropsihică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Ag. patogeni biologici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Munca la înălţime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Radiaţii ionizante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Radiaţii ultraviolete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537076" w:rsidRPr="00E52FD1" w:rsidRDefault="00537076" w:rsidP="00200341">
            <w:pPr>
              <w:ind w:left="113" w:right="113"/>
              <w:jc w:val="center"/>
              <w:rPr>
                <w:sz w:val="18"/>
                <w:szCs w:val="18"/>
                <w:lang w:val="ro-RO"/>
              </w:rPr>
            </w:pPr>
            <w:r w:rsidRPr="00E52FD1">
              <w:rPr>
                <w:sz w:val="18"/>
                <w:szCs w:val="18"/>
                <w:lang w:val="ro-RO"/>
              </w:rPr>
              <w:t xml:space="preserve">Câmpuri </w:t>
            </w:r>
            <w:r w:rsidRPr="00B43F26">
              <w:rPr>
                <w:sz w:val="16"/>
                <w:szCs w:val="16"/>
                <w:lang w:val="ro-RO"/>
              </w:rPr>
              <w:t>electromagnetice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A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01</w:t>
            </w:r>
          </w:p>
        </w:tc>
        <w:tc>
          <w:tcPr>
            <w:tcW w:w="7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02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03</w:t>
            </w:r>
          </w:p>
        </w:tc>
        <w:tc>
          <w:tcPr>
            <w:tcW w:w="7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04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05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06</w:t>
            </w:r>
          </w:p>
        </w:tc>
        <w:tc>
          <w:tcPr>
            <w:tcW w:w="7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07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08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09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10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11</w:t>
            </w:r>
          </w:p>
        </w:tc>
        <w:tc>
          <w:tcPr>
            <w:tcW w:w="7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12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ind w:left="113" w:right="113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13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076" w:rsidRPr="00AB743A" w:rsidRDefault="00537076" w:rsidP="00200341">
            <w:pPr>
              <w:ind w:left="113" w:right="113"/>
              <w:jc w:val="center"/>
              <w:rPr>
                <w:b/>
                <w:lang w:val="ro-RO"/>
              </w:rPr>
            </w:pPr>
            <w:r w:rsidRPr="00AB743A">
              <w:rPr>
                <w:b/>
                <w:lang w:val="ro-RO"/>
              </w:rPr>
              <w:t>T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Pr="00B57FB7" w:rsidRDefault="00537076" w:rsidP="0020034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Pr="00B57FB7" w:rsidRDefault="00537076" w:rsidP="0020034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Pr="00B57FB7" w:rsidRDefault="00537076" w:rsidP="0020034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5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Pr="00B57FB7" w:rsidRDefault="00537076" w:rsidP="0020034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37076" w:rsidRPr="00B57FB7" w:rsidRDefault="00537076" w:rsidP="00537076">
      <w:pPr>
        <w:rPr>
          <w:b/>
          <w:sz w:val="6"/>
          <w:szCs w:val="6"/>
          <w:lang w:val="ro-RO"/>
        </w:rPr>
      </w:pPr>
    </w:p>
    <w:p w:rsidR="00537076" w:rsidRPr="00AB743A" w:rsidRDefault="00537076" w:rsidP="00537076">
      <w:pPr>
        <w:rPr>
          <w:b/>
          <w:sz w:val="22"/>
          <w:lang w:val="ro-RO"/>
        </w:rPr>
      </w:pPr>
      <w:r w:rsidRPr="00AB743A">
        <w:rPr>
          <w:b/>
          <w:sz w:val="22"/>
          <w:lang w:val="ro-RO"/>
        </w:rPr>
        <w:t>1</w:t>
      </w:r>
      <w:r>
        <w:rPr>
          <w:b/>
          <w:sz w:val="22"/>
          <w:lang w:val="ro-RO"/>
        </w:rPr>
        <w:t>4</w:t>
      </w:r>
      <w:r w:rsidRPr="00AB743A">
        <w:rPr>
          <w:b/>
          <w:sz w:val="22"/>
          <w:lang w:val="ro-RO"/>
        </w:rPr>
        <w:t>.5 Angajaţi expuşi la substanţe sau cauze potenţial cancerigene din industrie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397"/>
        <w:gridCol w:w="1531"/>
        <w:gridCol w:w="1134"/>
        <w:gridCol w:w="1134"/>
        <w:gridCol w:w="1134"/>
        <w:gridCol w:w="1134"/>
        <w:gridCol w:w="1134"/>
      </w:tblGrid>
      <w:tr w:rsidR="00537076" w:rsidRPr="00AB743A" w:rsidTr="00200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66" w:type="dxa"/>
            <w:gridSpan w:val="8"/>
            <w:tcBorders>
              <w:bottom w:val="single" w:sz="4" w:space="0" w:color="auto"/>
            </w:tcBorders>
          </w:tcPr>
          <w:p w:rsidR="00537076" w:rsidRPr="00AB743A" w:rsidRDefault="00537076" w:rsidP="00200341">
            <w:pPr>
              <w:spacing w:after="40"/>
              <w:jc w:val="right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Tabel T76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sz w:val="18"/>
                <w:lang w:val="ro-RO"/>
              </w:rPr>
            </w:pPr>
            <w:r w:rsidRPr="00AB743A">
              <w:rPr>
                <w:lang w:val="ro-RO"/>
              </w:rPr>
              <w:t>Substanţe sau cauze potential cancerigene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Amino-bifenil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Arsen şi compuşi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Azbest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Benzen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tabs>
                <w:tab w:val="center" w:pos="4320"/>
                <w:tab w:val="right" w:pos="8640"/>
              </w:tabs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Benzidină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A</w:t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B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076" w:rsidRPr="00AB743A" w:rsidRDefault="00537076" w:rsidP="00200341">
            <w:pPr>
              <w:tabs>
                <w:tab w:val="center" w:pos="4320"/>
                <w:tab w:val="right" w:pos="8640"/>
              </w:tabs>
              <w:spacing w:before="20" w:after="20"/>
              <w:jc w:val="center"/>
              <w:rPr>
                <w:lang w:val="ro-RO"/>
              </w:rPr>
            </w:pPr>
            <w:r w:rsidRPr="00AB743A">
              <w:rPr>
                <w:sz w:val="16"/>
                <w:lang w:val="ro-RO"/>
              </w:rPr>
              <w:t>06</w:t>
            </w: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37076" w:rsidRPr="00AB743A" w:rsidRDefault="00537076" w:rsidP="00200341">
            <w:pPr>
              <w:rPr>
                <w:sz w:val="16"/>
                <w:lang w:val="ro-RO"/>
              </w:rPr>
            </w:pPr>
            <w:r w:rsidRPr="00AB743A">
              <w:rPr>
                <w:lang w:val="ro-RO"/>
              </w:rPr>
              <w:t>Total angajaţi expuşi</w:t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01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37076" w:rsidRPr="00AB743A" w:rsidRDefault="00537076" w:rsidP="00200341">
            <w:pPr>
              <w:rPr>
                <w:sz w:val="16"/>
                <w:lang w:val="ro-RO"/>
              </w:rPr>
            </w:pPr>
            <w:r w:rsidRPr="00AB743A">
              <w:rPr>
                <w:lang w:val="ro-RO"/>
              </w:rPr>
              <w:t>Persoane controlate</w:t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02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7076" w:rsidRPr="00AB743A" w:rsidTr="002003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537076" w:rsidRPr="00AB743A" w:rsidRDefault="00537076" w:rsidP="00200341">
            <w:pPr>
              <w:rPr>
                <w:sz w:val="16"/>
                <w:lang w:val="ro-RO"/>
              </w:rPr>
            </w:pPr>
            <w:r w:rsidRPr="00AB743A">
              <w:rPr>
                <w:lang w:val="ro-RO"/>
              </w:rPr>
              <w:t>Cazuri depistate</w:t>
            </w:r>
          </w:p>
        </w:tc>
        <w:tc>
          <w:tcPr>
            <w:tcW w:w="3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37076" w:rsidRPr="00AB743A" w:rsidRDefault="00537076" w:rsidP="00200341">
            <w:pPr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03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37076" w:rsidRPr="00AB743A" w:rsidRDefault="00537076" w:rsidP="00537076">
      <w:pPr>
        <w:spacing w:before="80" w:after="40"/>
        <w:rPr>
          <w:sz w:val="22"/>
          <w:lang w:val="ro-RO"/>
        </w:rPr>
      </w:pPr>
      <w:r w:rsidRPr="00AB743A">
        <w:rPr>
          <w:sz w:val="22"/>
          <w:lang w:val="ro-RO"/>
        </w:rPr>
        <w:t>- continuare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537076" w:rsidRPr="00AB743A" w:rsidTr="00200341">
        <w:tblPrEx>
          <w:tblCellMar>
            <w:top w:w="0" w:type="dxa"/>
            <w:bottom w:w="0" w:type="dxa"/>
          </w:tblCellMar>
        </w:tblPrEx>
        <w:tc>
          <w:tcPr>
            <w:tcW w:w="340" w:type="dxa"/>
            <w:vAlign w:val="center"/>
          </w:tcPr>
          <w:p w:rsidR="00537076" w:rsidRPr="00AB743A" w:rsidRDefault="00537076" w:rsidP="00200341">
            <w:pPr>
              <w:jc w:val="center"/>
              <w:rPr>
                <w:sz w:val="16"/>
                <w:lang w:val="ro-RO"/>
              </w:rPr>
            </w:pPr>
          </w:p>
        </w:tc>
        <w:tc>
          <w:tcPr>
            <w:tcW w:w="1191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Bisclorme-tirel şi cloro-metil etil eter</w:t>
            </w:r>
          </w:p>
        </w:tc>
        <w:tc>
          <w:tcPr>
            <w:tcW w:w="1191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Crom hexavalent şi compuşi</w:t>
            </w:r>
          </w:p>
        </w:tc>
        <w:tc>
          <w:tcPr>
            <w:tcW w:w="1191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Clorură de vinil</w:t>
            </w:r>
          </w:p>
        </w:tc>
        <w:tc>
          <w:tcPr>
            <w:tcW w:w="1191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Gudron şi smoală</w:t>
            </w:r>
          </w:p>
        </w:tc>
        <w:tc>
          <w:tcPr>
            <w:tcW w:w="1191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Naftil-amină</w:t>
            </w:r>
          </w:p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(beta naftil-amină)</w:t>
            </w:r>
          </w:p>
        </w:tc>
        <w:tc>
          <w:tcPr>
            <w:tcW w:w="1191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Nichel şi compuşi de nichel</w:t>
            </w:r>
          </w:p>
        </w:tc>
        <w:tc>
          <w:tcPr>
            <w:tcW w:w="1191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Radiaţii ionizante</w:t>
            </w:r>
          </w:p>
        </w:tc>
        <w:tc>
          <w:tcPr>
            <w:tcW w:w="1191" w:type="dxa"/>
            <w:vAlign w:val="center"/>
          </w:tcPr>
          <w:p w:rsidR="00537076" w:rsidRPr="00AB743A" w:rsidRDefault="00537076" w:rsidP="00200341">
            <w:pPr>
              <w:jc w:val="center"/>
              <w:rPr>
                <w:lang w:val="ro-RO"/>
              </w:rPr>
            </w:pPr>
            <w:r w:rsidRPr="00AB743A">
              <w:rPr>
                <w:lang w:val="ro-RO"/>
              </w:rPr>
              <w:t>Talc cu conţinut în fibră de azbest</w:t>
            </w:r>
          </w:p>
        </w:tc>
      </w:tr>
      <w:tr w:rsidR="00537076" w:rsidRPr="00AB743A" w:rsidTr="00200341">
        <w:tblPrEx>
          <w:tblCellMar>
            <w:top w:w="0" w:type="dxa"/>
            <w:bottom w:w="0" w:type="dxa"/>
          </w:tblCellMar>
        </w:tblPrEx>
        <w:tc>
          <w:tcPr>
            <w:tcW w:w="340" w:type="dxa"/>
            <w:vAlign w:val="center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B</w:t>
            </w:r>
          </w:p>
        </w:tc>
        <w:tc>
          <w:tcPr>
            <w:tcW w:w="1191" w:type="dxa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07</w:t>
            </w:r>
          </w:p>
        </w:tc>
        <w:tc>
          <w:tcPr>
            <w:tcW w:w="1191" w:type="dxa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08</w:t>
            </w:r>
          </w:p>
        </w:tc>
        <w:tc>
          <w:tcPr>
            <w:tcW w:w="1191" w:type="dxa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09</w:t>
            </w:r>
          </w:p>
        </w:tc>
        <w:tc>
          <w:tcPr>
            <w:tcW w:w="1191" w:type="dxa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10</w:t>
            </w:r>
          </w:p>
        </w:tc>
        <w:tc>
          <w:tcPr>
            <w:tcW w:w="1191" w:type="dxa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11</w:t>
            </w:r>
          </w:p>
        </w:tc>
        <w:tc>
          <w:tcPr>
            <w:tcW w:w="1191" w:type="dxa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12</w:t>
            </w:r>
          </w:p>
        </w:tc>
        <w:tc>
          <w:tcPr>
            <w:tcW w:w="1191" w:type="dxa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13</w:t>
            </w:r>
          </w:p>
        </w:tc>
        <w:tc>
          <w:tcPr>
            <w:tcW w:w="1191" w:type="dxa"/>
          </w:tcPr>
          <w:p w:rsidR="00537076" w:rsidRPr="00AB743A" w:rsidRDefault="00537076" w:rsidP="00200341">
            <w:pPr>
              <w:spacing w:before="20" w:after="20"/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14</w:t>
            </w:r>
          </w:p>
        </w:tc>
      </w:tr>
      <w:tr w:rsidR="00537076" w:rsidRPr="00AB743A" w:rsidTr="00200341">
        <w:tblPrEx>
          <w:tblCellMar>
            <w:top w:w="0" w:type="dxa"/>
            <w:bottom w:w="0" w:type="dxa"/>
          </w:tblCellMar>
        </w:tblPrEx>
        <w:tc>
          <w:tcPr>
            <w:tcW w:w="340" w:type="dxa"/>
            <w:vAlign w:val="center"/>
          </w:tcPr>
          <w:p w:rsidR="00537076" w:rsidRPr="00AB743A" w:rsidRDefault="00537076" w:rsidP="00200341">
            <w:pPr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01</w:t>
            </w: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7076" w:rsidRPr="00AB743A" w:rsidTr="00200341">
        <w:tblPrEx>
          <w:tblCellMar>
            <w:top w:w="0" w:type="dxa"/>
            <w:bottom w:w="0" w:type="dxa"/>
          </w:tblCellMar>
        </w:tblPrEx>
        <w:tc>
          <w:tcPr>
            <w:tcW w:w="340" w:type="dxa"/>
            <w:vAlign w:val="center"/>
          </w:tcPr>
          <w:p w:rsidR="00537076" w:rsidRPr="00AB743A" w:rsidRDefault="00537076" w:rsidP="00200341">
            <w:pPr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02</w:t>
            </w: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37076" w:rsidRPr="00AB743A" w:rsidTr="00200341">
        <w:tblPrEx>
          <w:tblCellMar>
            <w:top w:w="0" w:type="dxa"/>
            <w:bottom w:w="0" w:type="dxa"/>
          </w:tblCellMar>
        </w:tblPrEx>
        <w:tc>
          <w:tcPr>
            <w:tcW w:w="340" w:type="dxa"/>
            <w:vAlign w:val="center"/>
          </w:tcPr>
          <w:p w:rsidR="00537076" w:rsidRPr="00AB743A" w:rsidRDefault="00537076" w:rsidP="00200341">
            <w:pPr>
              <w:jc w:val="center"/>
              <w:rPr>
                <w:sz w:val="16"/>
                <w:lang w:val="ro-RO"/>
              </w:rPr>
            </w:pPr>
            <w:r w:rsidRPr="00AB743A">
              <w:rPr>
                <w:sz w:val="16"/>
                <w:lang w:val="ro-RO"/>
              </w:rPr>
              <w:t>03</w:t>
            </w: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Align w:val="bottom"/>
          </w:tcPr>
          <w:p w:rsidR="00537076" w:rsidRDefault="00537076" w:rsidP="002003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726D9" w:rsidRDefault="00F726D9" w:rsidP="00494D86"/>
    <w:sectPr w:rsidR="00F726D9" w:rsidSect="00494D86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76"/>
    <w:rsid w:val="00494D86"/>
    <w:rsid w:val="00537076"/>
    <w:rsid w:val="00F7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F738A-6336-4E9F-9C6D-FD08308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</dc:creator>
  <cp:keywords/>
  <dc:description/>
  <cp:lastModifiedBy>ruxandra</cp:lastModifiedBy>
  <cp:revision>2</cp:revision>
  <dcterms:created xsi:type="dcterms:W3CDTF">2016-11-25T10:10:00Z</dcterms:created>
  <dcterms:modified xsi:type="dcterms:W3CDTF">2016-11-25T10:12:00Z</dcterms:modified>
</cp:coreProperties>
</file>